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662"/>
        <w:gridCol w:w="4699"/>
      </w:tblGrid>
      <w:tr w:rsidR="001C6594" w:rsidRPr="00A375A6" w:rsidTr="00CF1B50">
        <w:trPr>
          <w:jc w:val="center"/>
        </w:trPr>
        <w:tc>
          <w:tcPr>
            <w:tcW w:w="9361" w:type="dxa"/>
            <w:gridSpan w:val="2"/>
            <w:hideMark/>
          </w:tcPr>
          <w:p w:rsidR="001C6594" w:rsidRPr="00A375A6" w:rsidRDefault="001C6594" w:rsidP="00CF1B50">
            <w:pPr>
              <w:pStyle w:val="a6"/>
              <w:ind w:firstLine="709"/>
              <w:rPr>
                <w:rFonts w:ascii="Arial" w:hAnsi="Arial" w:cs="Arial"/>
                <w:b w:val="0"/>
                <w:noProof/>
                <w:sz w:val="24"/>
              </w:rPr>
            </w:pPr>
            <w:r w:rsidRPr="00A375A6">
              <w:rPr>
                <w:rFonts w:ascii="Arial" w:hAnsi="Arial" w:cs="Arial"/>
                <w:noProof/>
                <w:sz w:val="24"/>
              </w:rPr>
              <w:t>Тульская область</w:t>
            </w:r>
          </w:p>
        </w:tc>
      </w:tr>
      <w:tr w:rsidR="001C6594" w:rsidRPr="00A375A6" w:rsidTr="00CF1B50">
        <w:trPr>
          <w:jc w:val="center"/>
        </w:trPr>
        <w:tc>
          <w:tcPr>
            <w:tcW w:w="9361" w:type="dxa"/>
            <w:gridSpan w:val="2"/>
            <w:hideMark/>
          </w:tcPr>
          <w:p w:rsidR="001C6594" w:rsidRPr="00A375A6" w:rsidRDefault="001C6594" w:rsidP="00CF1B50">
            <w:pPr>
              <w:pStyle w:val="a6"/>
              <w:ind w:firstLine="709"/>
              <w:rPr>
                <w:rFonts w:ascii="Arial" w:hAnsi="Arial" w:cs="Arial"/>
                <w:b w:val="0"/>
                <w:noProof/>
                <w:sz w:val="24"/>
              </w:rPr>
            </w:pPr>
            <w:r w:rsidRPr="00A375A6">
              <w:rPr>
                <w:rFonts w:ascii="Arial" w:hAnsi="Arial" w:cs="Arial"/>
                <w:noProof/>
                <w:sz w:val="24"/>
              </w:rPr>
              <w:t>Муниципальное образование Юго-Восточное Суворовского района</w:t>
            </w:r>
          </w:p>
        </w:tc>
      </w:tr>
      <w:tr w:rsidR="001C6594" w:rsidRPr="00A375A6" w:rsidTr="00CF1B50">
        <w:trPr>
          <w:jc w:val="center"/>
        </w:trPr>
        <w:tc>
          <w:tcPr>
            <w:tcW w:w="9361" w:type="dxa"/>
            <w:gridSpan w:val="2"/>
          </w:tcPr>
          <w:p w:rsidR="001C6594" w:rsidRPr="00A375A6" w:rsidRDefault="001C6594" w:rsidP="00CF1B50">
            <w:pPr>
              <w:pStyle w:val="a6"/>
              <w:ind w:firstLine="709"/>
              <w:rPr>
                <w:rFonts w:ascii="Arial" w:hAnsi="Arial" w:cs="Arial"/>
                <w:b w:val="0"/>
                <w:noProof/>
                <w:sz w:val="24"/>
              </w:rPr>
            </w:pPr>
            <w:r w:rsidRPr="00A375A6">
              <w:rPr>
                <w:rFonts w:ascii="Arial" w:hAnsi="Arial" w:cs="Arial"/>
                <w:noProof/>
                <w:sz w:val="24"/>
              </w:rPr>
              <w:t>Администрация</w:t>
            </w:r>
          </w:p>
          <w:p w:rsidR="001C6594" w:rsidRPr="00A375A6" w:rsidRDefault="001C6594" w:rsidP="00CF1B50">
            <w:pPr>
              <w:pStyle w:val="a6"/>
              <w:ind w:firstLine="709"/>
              <w:rPr>
                <w:rFonts w:ascii="Arial" w:hAnsi="Arial" w:cs="Arial"/>
                <w:b w:val="0"/>
                <w:noProof/>
                <w:sz w:val="24"/>
              </w:rPr>
            </w:pPr>
          </w:p>
          <w:p w:rsidR="001C6594" w:rsidRPr="00A375A6" w:rsidRDefault="001C6594" w:rsidP="00CF1B50">
            <w:pPr>
              <w:pStyle w:val="a6"/>
              <w:ind w:firstLine="709"/>
              <w:rPr>
                <w:rFonts w:ascii="Arial" w:hAnsi="Arial" w:cs="Arial"/>
                <w:b w:val="0"/>
                <w:noProof/>
                <w:sz w:val="24"/>
              </w:rPr>
            </w:pPr>
          </w:p>
        </w:tc>
      </w:tr>
      <w:tr w:rsidR="001C6594" w:rsidRPr="00A375A6" w:rsidTr="00CF1B50">
        <w:trPr>
          <w:jc w:val="center"/>
        </w:trPr>
        <w:tc>
          <w:tcPr>
            <w:tcW w:w="9361" w:type="dxa"/>
            <w:gridSpan w:val="2"/>
            <w:hideMark/>
          </w:tcPr>
          <w:p w:rsidR="001C6594" w:rsidRPr="00A375A6" w:rsidRDefault="001C6594" w:rsidP="00CF1B50">
            <w:pPr>
              <w:pStyle w:val="a6"/>
              <w:ind w:firstLine="709"/>
              <w:rPr>
                <w:rFonts w:ascii="Arial" w:hAnsi="Arial" w:cs="Arial"/>
                <w:b w:val="0"/>
                <w:noProof/>
                <w:sz w:val="24"/>
              </w:rPr>
            </w:pPr>
            <w:r w:rsidRPr="00A375A6">
              <w:rPr>
                <w:rFonts w:ascii="Arial" w:hAnsi="Arial" w:cs="Arial"/>
                <w:noProof/>
                <w:sz w:val="24"/>
              </w:rPr>
              <w:t>Постановление</w:t>
            </w:r>
          </w:p>
        </w:tc>
      </w:tr>
      <w:tr w:rsidR="001C6594" w:rsidRPr="00A375A6" w:rsidTr="00CF1B50">
        <w:trPr>
          <w:trHeight w:val="333"/>
          <w:jc w:val="center"/>
        </w:trPr>
        <w:tc>
          <w:tcPr>
            <w:tcW w:w="9361" w:type="dxa"/>
            <w:gridSpan w:val="2"/>
          </w:tcPr>
          <w:p w:rsidR="001C6594" w:rsidRPr="00A375A6" w:rsidRDefault="001C6594" w:rsidP="00CF1B50">
            <w:pPr>
              <w:pStyle w:val="a6"/>
              <w:ind w:firstLine="709"/>
              <w:rPr>
                <w:rFonts w:ascii="Arial" w:hAnsi="Arial" w:cs="Arial"/>
                <w:b w:val="0"/>
                <w:noProof/>
                <w:sz w:val="24"/>
              </w:rPr>
            </w:pPr>
          </w:p>
        </w:tc>
      </w:tr>
      <w:tr w:rsidR="001C6594" w:rsidRPr="00A375A6" w:rsidTr="00CF1B50">
        <w:trPr>
          <w:jc w:val="center"/>
        </w:trPr>
        <w:tc>
          <w:tcPr>
            <w:tcW w:w="4662" w:type="dxa"/>
            <w:hideMark/>
          </w:tcPr>
          <w:p w:rsidR="001C6594" w:rsidRPr="00A375A6" w:rsidRDefault="001C6594" w:rsidP="00CF1B50">
            <w:pPr>
              <w:pStyle w:val="a6"/>
              <w:ind w:firstLine="709"/>
              <w:rPr>
                <w:rFonts w:ascii="Arial" w:hAnsi="Arial" w:cs="Arial"/>
                <w:b w:val="0"/>
                <w:noProof/>
                <w:sz w:val="24"/>
              </w:rPr>
            </w:pPr>
            <w:r w:rsidRPr="00A375A6">
              <w:rPr>
                <w:rFonts w:ascii="Arial" w:hAnsi="Arial" w:cs="Arial"/>
                <w:noProof/>
                <w:sz w:val="24"/>
              </w:rPr>
              <w:t xml:space="preserve">от </w:t>
            </w:r>
            <w:r>
              <w:rPr>
                <w:rFonts w:ascii="Arial" w:hAnsi="Arial" w:cs="Arial"/>
                <w:noProof/>
                <w:sz w:val="24"/>
              </w:rPr>
              <w:t>30 января 2019</w:t>
            </w:r>
            <w:r w:rsidRPr="00A375A6">
              <w:rPr>
                <w:rFonts w:ascii="Arial" w:hAnsi="Arial" w:cs="Arial"/>
                <w:noProof/>
                <w:sz w:val="24"/>
              </w:rPr>
              <w:t xml:space="preserve"> г.</w:t>
            </w:r>
          </w:p>
        </w:tc>
        <w:tc>
          <w:tcPr>
            <w:tcW w:w="4699" w:type="dxa"/>
            <w:hideMark/>
          </w:tcPr>
          <w:p w:rsidR="001C6594" w:rsidRPr="009B3927" w:rsidRDefault="001C6594" w:rsidP="001C6594">
            <w:pPr>
              <w:pStyle w:val="a6"/>
              <w:ind w:firstLine="709"/>
              <w:rPr>
                <w:rFonts w:ascii="Arial" w:hAnsi="Arial" w:cs="Arial"/>
                <w:b w:val="0"/>
                <w:noProof/>
                <w:sz w:val="24"/>
              </w:rPr>
            </w:pPr>
            <w:r w:rsidRPr="00A375A6">
              <w:rPr>
                <w:rFonts w:ascii="Arial" w:hAnsi="Arial" w:cs="Arial"/>
                <w:noProof/>
                <w:sz w:val="24"/>
              </w:rPr>
              <w:t xml:space="preserve">№ </w:t>
            </w:r>
            <w:r>
              <w:rPr>
                <w:rFonts w:ascii="Arial" w:hAnsi="Arial" w:cs="Arial"/>
                <w:noProof/>
                <w:sz w:val="24"/>
              </w:rPr>
              <w:t>9</w:t>
            </w:r>
          </w:p>
        </w:tc>
      </w:tr>
    </w:tbl>
    <w:p w:rsidR="007678FF" w:rsidRPr="001C6594" w:rsidRDefault="007678FF" w:rsidP="00F1147E">
      <w:pPr>
        <w:ind w:firstLine="709"/>
        <w:jc w:val="right"/>
        <w:rPr>
          <w:rFonts w:ascii="Arial" w:hAnsi="Arial" w:cs="Arial"/>
          <w:b/>
        </w:rPr>
      </w:pPr>
    </w:p>
    <w:p w:rsidR="00CE7F11" w:rsidRPr="001C6594" w:rsidRDefault="00CE7F11" w:rsidP="00F1147E">
      <w:pPr>
        <w:ind w:firstLine="709"/>
        <w:jc w:val="right"/>
        <w:rPr>
          <w:rFonts w:ascii="Arial" w:hAnsi="Arial" w:cs="Arial"/>
          <w:b/>
        </w:rPr>
      </w:pPr>
    </w:p>
    <w:p w:rsidR="00CE7F11" w:rsidRPr="001C6594" w:rsidRDefault="00CE7F11" w:rsidP="00CE7F11">
      <w:pPr>
        <w:ind w:firstLine="709"/>
        <w:jc w:val="center"/>
        <w:rPr>
          <w:rFonts w:ascii="Arial" w:hAnsi="Arial" w:cs="Arial"/>
          <w:sz w:val="32"/>
          <w:szCs w:val="32"/>
        </w:rPr>
      </w:pPr>
      <w:r w:rsidRPr="001C6594">
        <w:rPr>
          <w:rFonts w:ascii="Arial" w:hAnsi="Arial" w:cs="Arial"/>
          <w:b/>
          <w:sz w:val="32"/>
          <w:szCs w:val="32"/>
        </w:rPr>
        <w:t>О внесении изменений в постановление администрации муниципального образования Юго-Восточное Суворовского района от 20.03.2017 № 33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w:t>
      </w:r>
    </w:p>
    <w:p w:rsidR="00CE7F11" w:rsidRPr="001C6594" w:rsidRDefault="00CE7F11" w:rsidP="00CE7F11">
      <w:pPr>
        <w:pStyle w:val="2"/>
        <w:tabs>
          <w:tab w:val="left" w:pos="9360"/>
        </w:tabs>
        <w:ind w:right="0" w:firstLine="709"/>
        <w:jc w:val="both"/>
        <w:rPr>
          <w:rFonts w:ascii="Arial" w:hAnsi="Arial" w:cs="Arial"/>
          <w:szCs w:val="24"/>
        </w:rPr>
      </w:pPr>
    </w:p>
    <w:p w:rsidR="00CE7F11" w:rsidRPr="001C6594" w:rsidRDefault="00CE7F11" w:rsidP="00CE7F11">
      <w:pPr>
        <w:pStyle w:val="2"/>
        <w:tabs>
          <w:tab w:val="left" w:pos="9360"/>
        </w:tabs>
        <w:ind w:right="0" w:firstLine="709"/>
        <w:jc w:val="both"/>
        <w:rPr>
          <w:rFonts w:ascii="Arial" w:hAnsi="Arial" w:cs="Arial"/>
          <w:b/>
          <w:szCs w:val="24"/>
        </w:rPr>
      </w:pPr>
      <w:r w:rsidRPr="001C6594">
        <w:rPr>
          <w:rFonts w:ascii="Arial" w:hAnsi="Arial" w:cs="Arial"/>
          <w:szCs w:val="24"/>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CE7F11" w:rsidRPr="001C6594" w:rsidRDefault="00CE7F11" w:rsidP="00CE7F11">
      <w:pPr>
        <w:ind w:firstLine="709"/>
        <w:jc w:val="both"/>
        <w:rPr>
          <w:rFonts w:ascii="Arial" w:hAnsi="Arial" w:cs="Arial"/>
        </w:rPr>
      </w:pPr>
      <w:r w:rsidRPr="001C6594">
        <w:rPr>
          <w:rFonts w:ascii="Arial" w:hAnsi="Arial" w:cs="Arial"/>
        </w:rPr>
        <w:t>1. В</w:t>
      </w:r>
      <w:r w:rsidRPr="001C6594">
        <w:rPr>
          <w:rFonts w:ascii="Arial" w:hAnsi="Arial" w:cs="Arial"/>
          <w:bCs/>
        </w:rPr>
        <w:t xml:space="preserve">нести в постановление администрации муниципального образования Юго-Восточное Суворовского </w:t>
      </w:r>
      <w:r w:rsidRPr="001C6594">
        <w:rPr>
          <w:rFonts w:ascii="Arial" w:hAnsi="Arial" w:cs="Arial"/>
        </w:rPr>
        <w:t xml:space="preserve">от 20.03.2017 № 33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 </w:t>
      </w:r>
      <w:r w:rsidRPr="001C6594">
        <w:rPr>
          <w:rFonts w:ascii="Arial" w:hAnsi="Arial" w:cs="Arial"/>
          <w:bCs/>
        </w:rPr>
        <w:t>следующие изменения:</w:t>
      </w:r>
    </w:p>
    <w:p w:rsidR="00CE7F11" w:rsidRPr="001C6594" w:rsidRDefault="00CE7F11" w:rsidP="00CE7F11">
      <w:pPr>
        <w:ind w:firstLine="709"/>
        <w:jc w:val="both"/>
        <w:rPr>
          <w:rFonts w:ascii="Arial" w:hAnsi="Arial" w:cs="Arial"/>
          <w:b/>
          <w:bCs/>
        </w:rPr>
      </w:pPr>
      <w:r w:rsidRPr="001C6594">
        <w:rPr>
          <w:rFonts w:ascii="Arial" w:hAnsi="Arial" w:cs="Arial"/>
          <w:bCs/>
        </w:rPr>
        <w:t>приложение к постановлению изложить в новой редакции (приложение).</w:t>
      </w:r>
    </w:p>
    <w:p w:rsidR="007678FF" w:rsidRPr="001C6594" w:rsidRDefault="00CE7F11" w:rsidP="007678FF">
      <w:pPr>
        <w:ind w:firstLine="709"/>
        <w:jc w:val="both"/>
        <w:rPr>
          <w:rFonts w:ascii="Arial" w:hAnsi="Arial" w:cs="Arial"/>
        </w:rPr>
      </w:pPr>
      <w:r w:rsidRPr="001C6594">
        <w:rPr>
          <w:rFonts w:ascii="Arial" w:hAnsi="Arial" w:cs="Arial"/>
        </w:rPr>
        <w:t xml:space="preserve">2. </w:t>
      </w:r>
      <w:r w:rsidR="007678FF" w:rsidRPr="001C6594">
        <w:rPr>
          <w:rFonts w:ascii="Arial" w:hAnsi="Arial" w:cs="Arial"/>
        </w:rPr>
        <w:t>Настоящее постановление опубликовать в газете «Вестник администрации муниципального образования Суворовский район Тульской области» и разместить на сайте муниципального образования Юго-Восточное Суворовского района в сети интернет.</w:t>
      </w:r>
    </w:p>
    <w:p w:rsidR="00CE7F11" w:rsidRPr="001C6594" w:rsidRDefault="00CE7F11" w:rsidP="00CE7F11">
      <w:pPr>
        <w:ind w:firstLine="709"/>
        <w:jc w:val="both"/>
        <w:rPr>
          <w:rFonts w:ascii="Arial" w:hAnsi="Arial" w:cs="Arial"/>
        </w:rPr>
      </w:pPr>
      <w:r w:rsidRPr="001C6594">
        <w:rPr>
          <w:rFonts w:ascii="Arial" w:hAnsi="Arial" w:cs="Arial"/>
        </w:rPr>
        <w:t>3. Постановление вступает в силу со дня его официального опубликования.</w:t>
      </w:r>
    </w:p>
    <w:p w:rsidR="00CE7F11" w:rsidRPr="001C6594" w:rsidRDefault="00CE7F11" w:rsidP="00CE7F11">
      <w:pPr>
        <w:pStyle w:val="contentheader2cols"/>
        <w:spacing w:before="0"/>
        <w:ind w:left="0" w:firstLine="709"/>
        <w:jc w:val="both"/>
        <w:rPr>
          <w:rFonts w:ascii="Arial" w:hAnsi="Arial" w:cs="Arial"/>
          <w:b w:val="0"/>
          <w:color w:val="auto"/>
          <w:sz w:val="24"/>
          <w:szCs w:val="24"/>
        </w:rPr>
      </w:pPr>
    </w:p>
    <w:p w:rsidR="007678FF" w:rsidRPr="001C6594" w:rsidRDefault="007678FF" w:rsidP="00CE7F11">
      <w:pPr>
        <w:pStyle w:val="contentheader2cols"/>
        <w:spacing w:before="0"/>
        <w:ind w:left="0" w:firstLine="709"/>
        <w:jc w:val="both"/>
        <w:rPr>
          <w:rFonts w:ascii="Arial" w:hAnsi="Arial" w:cs="Arial"/>
          <w:b w:val="0"/>
          <w:color w:val="auto"/>
          <w:sz w:val="24"/>
          <w:szCs w:val="24"/>
        </w:rPr>
      </w:pPr>
    </w:p>
    <w:tbl>
      <w:tblPr>
        <w:tblW w:w="0" w:type="auto"/>
        <w:tblLook w:val="04A0"/>
      </w:tblPr>
      <w:tblGrid>
        <w:gridCol w:w="5132"/>
        <w:gridCol w:w="4298"/>
      </w:tblGrid>
      <w:tr w:rsidR="007678FF" w:rsidRPr="001C6594" w:rsidTr="007678FF">
        <w:tc>
          <w:tcPr>
            <w:tcW w:w="5132" w:type="dxa"/>
          </w:tcPr>
          <w:p w:rsidR="007678FF" w:rsidRPr="001C6594" w:rsidRDefault="00F1147E" w:rsidP="001C6594">
            <w:pPr>
              <w:pStyle w:val="30"/>
              <w:tabs>
                <w:tab w:val="clear" w:pos="8976"/>
                <w:tab w:val="left" w:pos="9498"/>
              </w:tabs>
              <w:ind w:right="0" w:firstLine="709"/>
              <w:jc w:val="left"/>
              <w:rPr>
                <w:rFonts w:ascii="Arial" w:hAnsi="Arial" w:cs="Arial"/>
                <w:szCs w:val="24"/>
              </w:rPr>
            </w:pPr>
            <w:r w:rsidRPr="001C6594">
              <w:rPr>
                <w:rFonts w:ascii="Arial" w:hAnsi="Arial" w:cs="Arial"/>
                <w:szCs w:val="24"/>
              </w:rPr>
              <w:t>Г</w:t>
            </w:r>
            <w:r w:rsidR="007678FF" w:rsidRPr="001C6594">
              <w:rPr>
                <w:rFonts w:ascii="Arial" w:hAnsi="Arial" w:cs="Arial"/>
                <w:szCs w:val="24"/>
              </w:rPr>
              <w:t>лав</w:t>
            </w:r>
            <w:r w:rsidRPr="001C6594">
              <w:rPr>
                <w:rFonts w:ascii="Arial" w:hAnsi="Arial" w:cs="Arial"/>
                <w:szCs w:val="24"/>
              </w:rPr>
              <w:t xml:space="preserve">а </w:t>
            </w:r>
            <w:r w:rsidR="007678FF" w:rsidRPr="001C6594">
              <w:rPr>
                <w:rFonts w:ascii="Arial" w:hAnsi="Arial" w:cs="Arial"/>
                <w:szCs w:val="24"/>
              </w:rPr>
              <w:t>администрации</w:t>
            </w:r>
          </w:p>
          <w:p w:rsidR="007678FF" w:rsidRPr="001C6594" w:rsidRDefault="007678FF" w:rsidP="001C6594">
            <w:pPr>
              <w:pStyle w:val="30"/>
              <w:tabs>
                <w:tab w:val="clear" w:pos="8976"/>
                <w:tab w:val="left" w:pos="9498"/>
              </w:tabs>
              <w:ind w:right="0" w:firstLine="709"/>
              <w:jc w:val="left"/>
              <w:rPr>
                <w:rFonts w:ascii="Arial" w:hAnsi="Arial" w:cs="Arial"/>
                <w:szCs w:val="24"/>
              </w:rPr>
            </w:pPr>
            <w:r w:rsidRPr="001C6594">
              <w:rPr>
                <w:rFonts w:ascii="Arial" w:hAnsi="Arial" w:cs="Arial"/>
                <w:szCs w:val="24"/>
              </w:rPr>
              <w:t>муниципального образования</w:t>
            </w:r>
          </w:p>
          <w:p w:rsidR="00F1147E" w:rsidRPr="001C6594" w:rsidRDefault="007678FF" w:rsidP="001C6594">
            <w:pPr>
              <w:pStyle w:val="30"/>
              <w:tabs>
                <w:tab w:val="clear" w:pos="8976"/>
                <w:tab w:val="left" w:pos="9498"/>
              </w:tabs>
              <w:ind w:right="0" w:firstLine="709"/>
              <w:jc w:val="left"/>
              <w:rPr>
                <w:rFonts w:ascii="Arial" w:hAnsi="Arial" w:cs="Arial"/>
                <w:szCs w:val="24"/>
              </w:rPr>
            </w:pPr>
            <w:r w:rsidRPr="001C6594">
              <w:rPr>
                <w:rFonts w:ascii="Arial" w:hAnsi="Arial" w:cs="Arial"/>
                <w:szCs w:val="24"/>
              </w:rPr>
              <w:t>Юго-Восточное Суворовского</w:t>
            </w:r>
          </w:p>
          <w:p w:rsidR="007678FF" w:rsidRPr="001C6594" w:rsidRDefault="007678FF" w:rsidP="001C6594">
            <w:pPr>
              <w:pStyle w:val="30"/>
              <w:tabs>
                <w:tab w:val="clear" w:pos="8976"/>
                <w:tab w:val="left" w:pos="9498"/>
              </w:tabs>
              <w:ind w:right="0" w:firstLine="709"/>
              <w:jc w:val="left"/>
              <w:rPr>
                <w:rFonts w:ascii="Arial" w:hAnsi="Arial" w:cs="Arial"/>
                <w:szCs w:val="24"/>
              </w:rPr>
            </w:pPr>
            <w:r w:rsidRPr="001C6594">
              <w:rPr>
                <w:rFonts w:ascii="Arial" w:hAnsi="Arial" w:cs="Arial"/>
                <w:szCs w:val="24"/>
              </w:rPr>
              <w:t>района</w:t>
            </w:r>
          </w:p>
        </w:tc>
        <w:tc>
          <w:tcPr>
            <w:tcW w:w="4298" w:type="dxa"/>
          </w:tcPr>
          <w:p w:rsidR="007678FF" w:rsidRPr="001C6594" w:rsidRDefault="007678FF" w:rsidP="001C6594">
            <w:pPr>
              <w:pStyle w:val="30"/>
              <w:tabs>
                <w:tab w:val="clear" w:pos="8976"/>
                <w:tab w:val="left" w:pos="9498"/>
              </w:tabs>
              <w:ind w:right="0" w:firstLine="709"/>
              <w:jc w:val="right"/>
              <w:rPr>
                <w:rFonts w:ascii="Arial" w:hAnsi="Arial" w:cs="Arial"/>
                <w:szCs w:val="24"/>
              </w:rPr>
            </w:pPr>
          </w:p>
          <w:p w:rsidR="007678FF" w:rsidRPr="001C6594" w:rsidRDefault="007678FF" w:rsidP="001C6594">
            <w:pPr>
              <w:pStyle w:val="30"/>
              <w:tabs>
                <w:tab w:val="clear" w:pos="8976"/>
                <w:tab w:val="left" w:pos="9498"/>
              </w:tabs>
              <w:ind w:right="0" w:firstLine="709"/>
              <w:jc w:val="right"/>
              <w:rPr>
                <w:rFonts w:ascii="Arial" w:hAnsi="Arial" w:cs="Arial"/>
                <w:szCs w:val="24"/>
              </w:rPr>
            </w:pPr>
          </w:p>
          <w:p w:rsidR="007678FF" w:rsidRPr="001C6594" w:rsidRDefault="00F1147E" w:rsidP="001C6594">
            <w:pPr>
              <w:pStyle w:val="30"/>
              <w:tabs>
                <w:tab w:val="clear" w:pos="8976"/>
                <w:tab w:val="left" w:pos="9498"/>
              </w:tabs>
              <w:ind w:right="0" w:firstLine="709"/>
              <w:jc w:val="right"/>
              <w:rPr>
                <w:rFonts w:ascii="Arial" w:hAnsi="Arial" w:cs="Arial"/>
                <w:szCs w:val="24"/>
              </w:rPr>
            </w:pPr>
            <w:r w:rsidRPr="001C6594">
              <w:rPr>
                <w:rFonts w:ascii="Arial" w:hAnsi="Arial" w:cs="Arial"/>
                <w:szCs w:val="24"/>
              </w:rPr>
              <w:t xml:space="preserve">О.А. </w:t>
            </w:r>
            <w:proofErr w:type="spellStart"/>
            <w:r w:rsidRPr="001C6594">
              <w:rPr>
                <w:rFonts w:ascii="Arial" w:hAnsi="Arial" w:cs="Arial"/>
                <w:szCs w:val="24"/>
              </w:rPr>
              <w:t>Грибкова</w:t>
            </w:r>
            <w:proofErr w:type="spellEnd"/>
          </w:p>
        </w:tc>
      </w:tr>
    </w:tbl>
    <w:p w:rsidR="00CE7F11" w:rsidRPr="001C6594" w:rsidRDefault="00CE7F11" w:rsidP="00CE7F11">
      <w:pPr>
        <w:pStyle w:val="ConsPlusNormal"/>
        <w:widowControl/>
        <w:ind w:firstLine="709"/>
        <w:jc w:val="right"/>
        <w:outlineLvl w:val="0"/>
        <w:rPr>
          <w:sz w:val="24"/>
          <w:szCs w:val="24"/>
        </w:rPr>
      </w:pPr>
      <w:r w:rsidRPr="001C6594">
        <w:rPr>
          <w:sz w:val="24"/>
          <w:szCs w:val="24"/>
        </w:rPr>
        <w:br w:type="page"/>
      </w:r>
    </w:p>
    <w:p w:rsidR="00CE7F11" w:rsidRPr="001C6594" w:rsidRDefault="00CE7F11" w:rsidP="00CE7F11">
      <w:pPr>
        <w:pStyle w:val="ConsPlusNormal"/>
        <w:widowControl/>
        <w:ind w:firstLine="709"/>
        <w:jc w:val="right"/>
        <w:outlineLvl w:val="0"/>
        <w:rPr>
          <w:sz w:val="24"/>
          <w:szCs w:val="24"/>
        </w:rPr>
      </w:pPr>
      <w:r w:rsidRPr="001C6594">
        <w:rPr>
          <w:sz w:val="24"/>
          <w:szCs w:val="24"/>
        </w:rPr>
        <w:lastRenderedPageBreak/>
        <w:t>Приложение</w:t>
      </w:r>
    </w:p>
    <w:p w:rsidR="00CE7F11" w:rsidRPr="001C6594" w:rsidRDefault="00CE7F11" w:rsidP="00CE7F11">
      <w:pPr>
        <w:pStyle w:val="ConsPlusNormal"/>
        <w:widowControl/>
        <w:ind w:firstLine="709"/>
        <w:jc w:val="right"/>
        <w:rPr>
          <w:sz w:val="24"/>
          <w:szCs w:val="24"/>
        </w:rPr>
      </w:pPr>
      <w:r w:rsidRPr="001C6594">
        <w:rPr>
          <w:sz w:val="24"/>
          <w:szCs w:val="24"/>
        </w:rPr>
        <w:t>к постановлению администрации</w:t>
      </w:r>
    </w:p>
    <w:p w:rsidR="00CE7F11" w:rsidRPr="001C6594" w:rsidRDefault="00CE7F11" w:rsidP="00CE7F11">
      <w:pPr>
        <w:pStyle w:val="ConsPlusNormal"/>
        <w:widowControl/>
        <w:ind w:firstLine="709"/>
        <w:jc w:val="right"/>
        <w:rPr>
          <w:sz w:val="24"/>
          <w:szCs w:val="24"/>
        </w:rPr>
      </w:pPr>
      <w:r w:rsidRPr="001C6594">
        <w:rPr>
          <w:sz w:val="24"/>
          <w:szCs w:val="24"/>
        </w:rPr>
        <w:t>муниципального образования</w:t>
      </w:r>
    </w:p>
    <w:p w:rsidR="00CE7F11" w:rsidRPr="001C6594" w:rsidRDefault="00CE7F11" w:rsidP="00CE7F11">
      <w:pPr>
        <w:pStyle w:val="ConsPlusNormal"/>
        <w:widowControl/>
        <w:ind w:firstLine="709"/>
        <w:jc w:val="right"/>
        <w:rPr>
          <w:sz w:val="24"/>
          <w:szCs w:val="24"/>
        </w:rPr>
      </w:pPr>
      <w:r w:rsidRPr="001C6594">
        <w:rPr>
          <w:sz w:val="24"/>
          <w:szCs w:val="24"/>
        </w:rPr>
        <w:t>Юго-Восточное Суворовского района</w:t>
      </w:r>
    </w:p>
    <w:p w:rsidR="00CE7F11" w:rsidRPr="001C6594" w:rsidRDefault="00F1147E" w:rsidP="00CE7F11">
      <w:pPr>
        <w:pStyle w:val="ConsPlusNormal"/>
        <w:widowControl/>
        <w:ind w:firstLine="709"/>
        <w:jc w:val="right"/>
        <w:rPr>
          <w:sz w:val="24"/>
          <w:szCs w:val="24"/>
        </w:rPr>
      </w:pPr>
      <w:r w:rsidRPr="001C6594">
        <w:rPr>
          <w:sz w:val="24"/>
          <w:szCs w:val="24"/>
        </w:rPr>
        <w:t>от 30.01.2019 № 9</w:t>
      </w:r>
    </w:p>
    <w:p w:rsidR="00CE7F11" w:rsidRPr="001C6594" w:rsidRDefault="00CE7F11" w:rsidP="00CE7F11">
      <w:pPr>
        <w:pStyle w:val="ConsPlusNormal"/>
        <w:widowControl/>
        <w:ind w:firstLine="709"/>
        <w:jc w:val="right"/>
        <w:rPr>
          <w:bCs/>
          <w:sz w:val="24"/>
          <w:szCs w:val="24"/>
        </w:rPr>
      </w:pPr>
    </w:p>
    <w:p w:rsidR="00CE7F11" w:rsidRPr="001C6594" w:rsidRDefault="00CE7F11" w:rsidP="00CE7F11">
      <w:pPr>
        <w:ind w:firstLine="709"/>
        <w:jc w:val="center"/>
        <w:rPr>
          <w:rFonts w:ascii="Arial" w:hAnsi="Arial" w:cs="Arial"/>
          <w:sz w:val="26"/>
          <w:szCs w:val="26"/>
        </w:rPr>
      </w:pPr>
      <w:r w:rsidRPr="001C6594">
        <w:rPr>
          <w:rFonts w:ascii="Arial" w:hAnsi="Arial" w:cs="Arial"/>
          <w:b/>
          <w:bCs/>
          <w:sz w:val="26"/>
          <w:szCs w:val="26"/>
        </w:rPr>
        <w:t>Муниципальная программа</w:t>
      </w:r>
      <w:r w:rsidR="001C6594" w:rsidRPr="001C6594">
        <w:rPr>
          <w:rFonts w:ascii="Arial" w:hAnsi="Arial" w:cs="Arial"/>
          <w:b/>
          <w:bCs/>
          <w:sz w:val="26"/>
          <w:szCs w:val="26"/>
        </w:rPr>
        <w:t xml:space="preserve"> </w:t>
      </w:r>
      <w:r w:rsidRPr="001C6594">
        <w:rPr>
          <w:rFonts w:ascii="Arial" w:hAnsi="Arial" w:cs="Arial"/>
          <w:b/>
          <w:sz w:val="26"/>
          <w:szCs w:val="26"/>
        </w:rPr>
        <w:t>«Организация благоустройства и содержание территории муниципального образования Юго-Восточное Суворовского района»</w:t>
      </w:r>
    </w:p>
    <w:p w:rsidR="00CE7F11" w:rsidRPr="001C6594" w:rsidRDefault="00CE7F11" w:rsidP="00CE7F11">
      <w:pPr>
        <w:pStyle w:val="ConsPlusNormal"/>
        <w:widowControl/>
        <w:ind w:firstLine="709"/>
        <w:jc w:val="right"/>
        <w:rPr>
          <w:b/>
          <w:sz w:val="24"/>
          <w:szCs w:val="24"/>
        </w:rPr>
      </w:pPr>
    </w:p>
    <w:p w:rsidR="004E447A" w:rsidRPr="001C6594" w:rsidRDefault="00CE7F11" w:rsidP="004E447A">
      <w:pPr>
        <w:ind w:firstLine="709"/>
        <w:jc w:val="center"/>
        <w:rPr>
          <w:rFonts w:ascii="Arial" w:hAnsi="Arial" w:cs="Arial"/>
          <w:b/>
          <w:sz w:val="26"/>
          <w:szCs w:val="26"/>
        </w:rPr>
      </w:pPr>
      <w:r w:rsidRPr="001C6594">
        <w:rPr>
          <w:rFonts w:ascii="Arial" w:hAnsi="Arial" w:cs="Arial"/>
          <w:b/>
          <w:sz w:val="26"/>
          <w:szCs w:val="26"/>
        </w:rPr>
        <w:t>Паспортмуниципальной программы «Организация благоустройства и содержание территории муниципального образования Юго-Восточное Суворовского района»</w:t>
      </w:r>
    </w:p>
    <w:p w:rsidR="00F1147E" w:rsidRPr="001C6594" w:rsidRDefault="00F1147E" w:rsidP="00F1147E">
      <w:pPr>
        <w:ind w:firstLine="709"/>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6551"/>
      </w:tblGrid>
      <w:tr w:rsidR="004E447A" w:rsidRPr="001C6594" w:rsidTr="001C6594">
        <w:trPr>
          <w:trHeight w:val="916"/>
        </w:trPr>
        <w:tc>
          <w:tcPr>
            <w:tcW w:w="0" w:type="auto"/>
          </w:tcPr>
          <w:p w:rsidR="004E447A" w:rsidRPr="001C6594" w:rsidRDefault="004E447A" w:rsidP="004E447A">
            <w:pPr>
              <w:pStyle w:val="ConsPlusNormal"/>
              <w:widowControl/>
              <w:ind w:firstLine="0"/>
              <w:jc w:val="both"/>
              <w:rPr>
                <w:sz w:val="24"/>
                <w:szCs w:val="24"/>
                <w:lang w:eastAsia="en-US"/>
              </w:rPr>
            </w:pPr>
            <w:r w:rsidRPr="001C6594">
              <w:rPr>
                <w:sz w:val="24"/>
                <w:szCs w:val="24"/>
                <w:lang w:eastAsia="en-US"/>
              </w:rPr>
              <w:t>Наименование Программы</w:t>
            </w:r>
          </w:p>
        </w:tc>
        <w:tc>
          <w:tcPr>
            <w:tcW w:w="0" w:type="auto"/>
          </w:tcPr>
          <w:p w:rsidR="004E447A" w:rsidRPr="001C6594" w:rsidRDefault="004E447A" w:rsidP="004E447A">
            <w:pPr>
              <w:jc w:val="both"/>
              <w:rPr>
                <w:rFonts w:ascii="Arial" w:hAnsi="Arial" w:cs="Arial"/>
                <w:lang w:eastAsia="en-US"/>
              </w:rPr>
            </w:pPr>
            <w:r w:rsidRPr="001C6594">
              <w:rPr>
                <w:rFonts w:ascii="Arial" w:hAnsi="Arial" w:cs="Arial"/>
              </w:rPr>
              <w:t>«Организация благоустройства и содержание территории муниципального образования Юго-Восточное Суворовского района»</w:t>
            </w:r>
          </w:p>
        </w:tc>
      </w:tr>
      <w:tr w:rsidR="004E447A" w:rsidRPr="001C6594" w:rsidTr="001C6594">
        <w:tc>
          <w:tcPr>
            <w:tcW w:w="0" w:type="auto"/>
          </w:tcPr>
          <w:p w:rsidR="004E447A" w:rsidRPr="001C6594" w:rsidRDefault="004E447A" w:rsidP="00F1147E">
            <w:pPr>
              <w:pStyle w:val="ConsPlusNormal"/>
              <w:widowControl/>
              <w:ind w:firstLine="0"/>
              <w:jc w:val="both"/>
              <w:rPr>
                <w:sz w:val="24"/>
                <w:szCs w:val="24"/>
                <w:lang w:eastAsia="en-US"/>
              </w:rPr>
            </w:pPr>
            <w:r w:rsidRPr="001C6594">
              <w:rPr>
                <w:sz w:val="24"/>
                <w:szCs w:val="24"/>
                <w:lang w:eastAsia="en-US"/>
              </w:rPr>
              <w:t>Основание для разработки Программы</w:t>
            </w:r>
          </w:p>
        </w:tc>
        <w:tc>
          <w:tcPr>
            <w:tcW w:w="0" w:type="auto"/>
          </w:tcPr>
          <w:p w:rsidR="004E447A" w:rsidRPr="001C6594" w:rsidRDefault="004E447A" w:rsidP="004E447A">
            <w:pPr>
              <w:jc w:val="both"/>
              <w:rPr>
                <w:rFonts w:ascii="Arial" w:hAnsi="Arial" w:cs="Arial"/>
                <w:lang w:eastAsia="en-US"/>
              </w:rPr>
            </w:pPr>
            <w:r w:rsidRPr="001C6594">
              <w:rPr>
                <w:rFonts w:ascii="Arial" w:hAnsi="Arial" w:cs="Arial"/>
                <w:lang w:eastAsia="en-US"/>
              </w:rPr>
              <w:t>- Федеральный закон от 06.10.2003 № 131-ФЗ «Об общих принципах организации местного самоуправления в Российской Федерации»;</w:t>
            </w:r>
          </w:p>
          <w:p w:rsidR="004E447A" w:rsidRPr="001C6594" w:rsidRDefault="004E447A" w:rsidP="004E447A">
            <w:pPr>
              <w:jc w:val="both"/>
              <w:rPr>
                <w:rFonts w:ascii="Arial" w:hAnsi="Arial" w:cs="Arial"/>
                <w:lang w:eastAsia="en-US"/>
              </w:rPr>
            </w:pPr>
            <w:r w:rsidRPr="001C6594">
              <w:rPr>
                <w:rFonts w:ascii="Arial" w:hAnsi="Arial" w:cs="Arial"/>
                <w:lang w:eastAsia="en-US"/>
              </w:rPr>
              <w:t>-Устав муниципального образования Юго-Восточное Суворовского района;</w:t>
            </w:r>
          </w:p>
          <w:p w:rsidR="004E447A" w:rsidRPr="001C6594" w:rsidRDefault="004E447A" w:rsidP="004E447A">
            <w:pPr>
              <w:jc w:val="both"/>
              <w:rPr>
                <w:rFonts w:ascii="Arial" w:hAnsi="Arial" w:cs="Arial"/>
                <w:bCs/>
                <w:lang w:eastAsia="en-US"/>
              </w:rPr>
            </w:pPr>
            <w:r w:rsidRPr="001C6594">
              <w:rPr>
                <w:rFonts w:ascii="Arial" w:hAnsi="Arial" w:cs="Arial"/>
                <w:lang w:eastAsia="en-US"/>
              </w:rPr>
              <w:t>- Правила благоустройства на территории МО Юго-Восточное Суворовского района, утвержденные решением Собрания депутатов муниципального образования Юго-Восточное Суворовского района.</w:t>
            </w:r>
          </w:p>
        </w:tc>
      </w:tr>
      <w:tr w:rsidR="004E447A" w:rsidRPr="001C6594" w:rsidTr="001C6594">
        <w:tc>
          <w:tcPr>
            <w:tcW w:w="0" w:type="auto"/>
          </w:tcPr>
          <w:p w:rsidR="004E447A" w:rsidRPr="001C6594" w:rsidRDefault="004E447A" w:rsidP="004E447A">
            <w:pPr>
              <w:pStyle w:val="ConsPlusNormal"/>
              <w:widowControl/>
              <w:ind w:firstLine="0"/>
              <w:jc w:val="both"/>
              <w:rPr>
                <w:sz w:val="24"/>
                <w:szCs w:val="24"/>
                <w:lang w:eastAsia="en-US"/>
              </w:rPr>
            </w:pPr>
            <w:r w:rsidRPr="001C6594">
              <w:rPr>
                <w:sz w:val="24"/>
                <w:szCs w:val="24"/>
                <w:lang w:eastAsia="en-US"/>
              </w:rPr>
              <w:t>Исполнитель программы</w:t>
            </w:r>
          </w:p>
        </w:tc>
        <w:tc>
          <w:tcPr>
            <w:tcW w:w="0" w:type="auto"/>
          </w:tcPr>
          <w:p w:rsidR="004E447A" w:rsidRPr="001C6594" w:rsidRDefault="004E447A" w:rsidP="004E447A">
            <w:pPr>
              <w:pStyle w:val="ConsPlusNormal"/>
              <w:widowControl/>
              <w:ind w:firstLine="0"/>
              <w:jc w:val="both"/>
              <w:rPr>
                <w:sz w:val="24"/>
                <w:szCs w:val="24"/>
                <w:lang w:eastAsia="en-US"/>
              </w:rPr>
            </w:pPr>
            <w:r w:rsidRPr="001C6594">
              <w:rPr>
                <w:sz w:val="24"/>
                <w:szCs w:val="24"/>
                <w:lang w:eastAsia="en-US"/>
              </w:rPr>
              <w:t>Администрация муниципального образования Юго-Восточное Суворовского района</w:t>
            </w:r>
          </w:p>
        </w:tc>
      </w:tr>
      <w:tr w:rsidR="004E447A" w:rsidRPr="001C6594" w:rsidTr="001C6594">
        <w:trPr>
          <w:trHeight w:val="735"/>
        </w:trPr>
        <w:tc>
          <w:tcPr>
            <w:tcW w:w="0" w:type="auto"/>
          </w:tcPr>
          <w:p w:rsidR="004E447A" w:rsidRPr="001C6594" w:rsidRDefault="004E447A" w:rsidP="004E447A">
            <w:pPr>
              <w:pStyle w:val="ConsPlusNormal"/>
              <w:widowControl/>
              <w:ind w:firstLine="0"/>
              <w:jc w:val="both"/>
              <w:rPr>
                <w:sz w:val="24"/>
                <w:szCs w:val="24"/>
                <w:lang w:eastAsia="en-US"/>
              </w:rPr>
            </w:pPr>
            <w:r w:rsidRPr="001C6594">
              <w:rPr>
                <w:sz w:val="24"/>
                <w:szCs w:val="24"/>
                <w:lang w:eastAsia="en-US"/>
              </w:rPr>
              <w:t>Соисполнитель программы</w:t>
            </w:r>
          </w:p>
        </w:tc>
        <w:tc>
          <w:tcPr>
            <w:tcW w:w="0" w:type="auto"/>
          </w:tcPr>
          <w:p w:rsidR="004E447A" w:rsidRPr="001C6594" w:rsidRDefault="004E447A" w:rsidP="004E447A">
            <w:pPr>
              <w:pStyle w:val="ConsPlusNormal"/>
              <w:widowControl/>
              <w:ind w:firstLine="0"/>
              <w:jc w:val="both"/>
              <w:rPr>
                <w:sz w:val="24"/>
                <w:szCs w:val="24"/>
                <w:lang w:eastAsia="en-US"/>
              </w:rPr>
            </w:pPr>
            <w:r w:rsidRPr="001C6594">
              <w:rPr>
                <w:sz w:val="24"/>
                <w:szCs w:val="24"/>
                <w:lang w:eastAsia="en-US"/>
              </w:rPr>
              <w:t>Администрация муниципального образования Юго-Восточное Суворовского района</w:t>
            </w:r>
          </w:p>
        </w:tc>
      </w:tr>
      <w:tr w:rsidR="004E447A" w:rsidRPr="001C6594" w:rsidTr="001C6594">
        <w:trPr>
          <w:trHeight w:val="698"/>
        </w:trPr>
        <w:tc>
          <w:tcPr>
            <w:tcW w:w="0" w:type="auto"/>
          </w:tcPr>
          <w:p w:rsidR="004E447A" w:rsidRPr="001C6594" w:rsidRDefault="004E447A" w:rsidP="004E447A">
            <w:pPr>
              <w:pStyle w:val="ConsPlusNormal"/>
              <w:ind w:firstLine="0"/>
              <w:jc w:val="both"/>
              <w:rPr>
                <w:sz w:val="24"/>
                <w:szCs w:val="24"/>
                <w:lang w:eastAsia="en-US"/>
              </w:rPr>
            </w:pPr>
            <w:r w:rsidRPr="001C6594">
              <w:rPr>
                <w:sz w:val="24"/>
                <w:szCs w:val="24"/>
                <w:lang w:eastAsia="en-US"/>
              </w:rPr>
              <w:t>Цели и задачи программы</w:t>
            </w:r>
          </w:p>
        </w:tc>
        <w:tc>
          <w:tcPr>
            <w:tcW w:w="0" w:type="auto"/>
          </w:tcPr>
          <w:p w:rsidR="004E447A" w:rsidRPr="001C6594" w:rsidRDefault="004E447A" w:rsidP="004E447A">
            <w:pPr>
              <w:pStyle w:val="ConsPlusNonformat"/>
              <w:jc w:val="both"/>
              <w:rPr>
                <w:rFonts w:ascii="Arial" w:hAnsi="Arial" w:cs="Arial"/>
                <w:sz w:val="24"/>
                <w:szCs w:val="24"/>
                <w:lang w:eastAsia="en-US"/>
              </w:rPr>
            </w:pPr>
            <w:r w:rsidRPr="001C6594">
              <w:rPr>
                <w:rFonts w:ascii="Arial" w:hAnsi="Arial" w:cs="Arial"/>
                <w:sz w:val="24"/>
                <w:szCs w:val="24"/>
                <w:lang w:eastAsia="en-US"/>
              </w:rPr>
              <w:t>Цели программы:</w:t>
            </w:r>
          </w:p>
          <w:p w:rsidR="004E447A" w:rsidRPr="001C6594" w:rsidRDefault="004E447A" w:rsidP="004E447A">
            <w:pPr>
              <w:pStyle w:val="ConsPlusNonformat"/>
              <w:jc w:val="both"/>
              <w:rPr>
                <w:rFonts w:ascii="Arial" w:hAnsi="Arial" w:cs="Arial"/>
                <w:color w:val="000000"/>
                <w:sz w:val="24"/>
                <w:szCs w:val="24"/>
                <w:lang w:eastAsia="en-US"/>
              </w:rPr>
            </w:pPr>
            <w:r w:rsidRPr="001C6594">
              <w:rPr>
                <w:rFonts w:ascii="Arial" w:hAnsi="Arial" w:cs="Arial"/>
                <w:sz w:val="24"/>
                <w:szCs w:val="24"/>
                <w:lang w:eastAsia="en-US"/>
              </w:rPr>
              <w:t xml:space="preserve">- </w:t>
            </w:r>
            <w:r w:rsidRPr="001C6594">
              <w:rPr>
                <w:rFonts w:ascii="Arial" w:hAnsi="Arial" w:cs="Arial"/>
                <w:color w:val="000000"/>
                <w:sz w:val="24"/>
                <w:szCs w:val="24"/>
                <w:lang w:eastAsia="en-US"/>
              </w:rPr>
              <w:t>совершенствование системы комплексного благоустройства муниципального образования</w:t>
            </w:r>
            <w:r w:rsidRPr="001C6594">
              <w:rPr>
                <w:rFonts w:ascii="Arial" w:hAnsi="Arial" w:cs="Arial"/>
                <w:sz w:val="24"/>
                <w:szCs w:val="24"/>
                <w:lang w:eastAsia="en-US"/>
              </w:rPr>
              <w:t xml:space="preserve"> Юго-Восточное Суворовского района</w:t>
            </w:r>
            <w:r w:rsidRPr="001C6594">
              <w:rPr>
                <w:rFonts w:ascii="Arial" w:hAnsi="Arial" w:cs="Arial"/>
                <w:color w:val="000000"/>
                <w:sz w:val="24"/>
                <w:szCs w:val="24"/>
                <w:lang w:eastAsia="en-US"/>
              </w:rPr>
              <w:t>;</w:t>
            </w:r>
          </w:p>
          <w:p w:rsidR="004E447A" w:rsidRPr="001C6594" w:rsidRDefault="004E447A" w:rsidP="004E447A">
            <w:pPr>
              <w:pStyle w:val="ConsPlusNonformat"/>
              <w:jc w:val="both"/>
              <w:rPr>
                <w:rFonts w:ascii="Arial" w:hAnsi="Arial" w:cs="Arial"/>
                <w:sz w:val="24"/>
                <w:szCs w:val="24"/>
                <w:lang w:eastAsia="en-US"/>
              </w:rPr>
            </w:pPr>
            <w:r w:rsidRPr="001C6594">
              <w:rPr>
                <w:rFonts w:ascii="Arial" w:hAnsi="Arial" w:cs="Arial"/>
                <w:color w:val="000000"/>
                <w:sz w:val="24"/>
                <w:szCs w:val="24"/>
                <w:lang w:eastAsia="en-US"/>
              </w:rPr>
              <w:t xml:space="preserve">- </w:t>
            </w:r>
            <w:r w:rsidRPr="001C6594">
              <w:rPr>
                <w:rFonts w:ascii="Arial" w:hAnsi="Arial" w:cs="Arial"/>
                <w:sz w:val="24"/>
                <w:szCs w:val="24"/>
                <w:lang w:eastAsia="en-US"/>
              </w:rPr>
              <w:t>повышение уровня внешнего благоустройства и санитарного содержания населенных пунктов территории муниципального образования Юго-Восточное Суворовского района;</w:t>
            </w:r>
          </w:p>
          <w:p w:rsidR="004E447A" w:rsidRPr="001C6594" w:rsidRDefault="004E447A" w:rsidP="004E447A">
            <w:pPr>
              <w:pStyle w:val="ConsPlusNonformat"/>
              <w:jc w:val="both"/>
              <w:rPr>
                <w:rFonts w:ascii="Arial" w:hAnsi="Arial" w:cs="Arial"/>
                <w:sz w:val="24"/>
                <w:szCs w:val="24"/>
                <w:lang w:eastAsia="en-US"/>
              </w:rPr>
            </w:pPr>
            <w:r w:rsidRPr="001C6594">
              <w:rPr>
                <w:rFonts w:ascii="Arial" w:hAnsi="Arial" w:cs="Arial"/>
                <w:sz w:val="24"/>
                <w:szCs w:val="24"/>
                <w:lang w:eastAsia="en-US"/>
              </w:rPr>
              <w:t>-</w:t>
            </w:r>
            <w:r w:rsidR="00F1147E" w:rsidRPr="001C6594">
              <w:rPr>
                <w:rFonts w:ascii="Arial" w:hAnsi="Arial" w:cs="Arial"/>
                <w:sz w:val="24"/>
                <w:szCs w:val="24"/>
                <w:lang w:eastAsia="en-US"/>
              </w:rPr>
              <w:t xml:space="preserve"> </w:t>
            </w:r>
            <w:r w:rsidRPr="001C6594">
              <w:rPr>
                <w:rFonts w:ascii="Arial" w:hAnsi="Arial" w:cs="Arial"/>
                <w:sz w:val="24"/>
                <w:szCs w:val="24"/>
                <w:lang w:eastAsia="en-US"/>
              </w:rPr>
              <w:t xml:space="preserve">совершенствование </w:t>
            </w:r>
            <w:proofErr w:type="gramStart"/>
            <w:r w:rsidRPr="001C6594">
              <w:rPr>
                <w:rFonts w:ascii="Arial" w:hAnsi="Arial" w:cs="Arial"/>
                <w:sz w:val="24"/>
                <w:szCs w:val="24"/>
                <w:lang w:eastAsia="en-US"/>
              </w:rPr>
              <w:t>эстетического вида</w:t>
            </w:r>
            <w:proofErr w:type="gramEnd"/>
            <w:r w:rsidRPr="001C6594">
              <w:rPr>
                <w:rFonts w:ascii="Arial" w:hAnsi="Arial" w:cs="Arial"/>
                <w:sz w:val="24"/>
                <w:szCs w:val="24"/>
                <w:lang w:eastAsia="en-US"/>
              </w:rPr>
              <w:t xml:space="preserve"> территории муниципального образования Юго-Восточное Суворовского района, создание гармоничной архитектурно-ландшафтной среды;</w:t>
            </w:r>
          </w:p>
          <w:p w:rsidR="004E447A" w:rsidRPr="001C6594" w:rsidRDefault="004E447A" w:rsidP="004E447A">
            <w:pPr>
              <w:pStyle w:val="HTML"/>
              <w:jc w:val="both"/>
              <w:rPr>
                <w:rFonts w:ascii="Arial" w:hAnsi="Arial" w:cs="Arial"/>
                <w:sz w:val="24"/>
                <w:szCs w:val="24"/>
                <w:lang w:eastAsia="en-US"/>
              </w:rPr>
            </w:pPr>
            <w:r w:rsidRPr="001C6594">
              <w:rPr>
                <w:rFonts w:ascii="Arial" w:hAnsi="Arial" w:cs="Arial"/>
                <w:sz w:val="24"/>
                <w:szCs w:val="24"/>
                <w:lang w:eastAsia="en-US"/>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4E447A" w:rsidRPr="001C6594" w:rsidRDefault="004E447A" w:rsidP="004E447A">
            <w:pPr>
              <w:pStyle w:val="HTML"/>
              <w:jc w:val="both"/>
              <w:rPr>
                <w:rFonts w:ascii="Arial" w:hAnsi="Arial" w:cs="Arial"/>
                <w:sz w:val="24"/>
                <w:szCs w:val="24"/>
                <w:lang w:eastAsia="en-US"/>
              </w:rPr>
            </w:pPr>
            <w:r w:rsidRPr="001C6594">
              <w:rPr>
                <w:rFonts w:ascii="Arial" w:hAnsi="Arial" w:cs="Arial"/>
                <w:sz w:val="24"/>
                <w:szCs w:val="24"/>
                <w:lang w:eastAsia="en-US"/>
              </w:rPr>
              <w:t>- развитие и поддержка инициатив жителей населенных пунктов по благоустройству санитарной очистке придомовых территорий.</w:t>
            </w:r>
          </w:p>
          <w:p w:rsidR="004E447A" w:rsidRPr="001C6594" w:rsidRDefault="004E447A" w:rsidP="004E447A">
            <w:pPr>
              <w:pStyle w:val="HTML"/>
              <w:jc w:val="both"/>
              <w:rPr>
                <w:rFonts w:ascii="Arial" w:hAnsi="Arial" w:cs="Arial"/>
                <w:sz w:val="24"/>
                <w:szCs w:val="24"/>
                <w:lang w:eastAsia="en-US"/>
              </w:rPr>
            </w:pPr>
            <w:r w:rsidRPr="001C6594">
              <w:rPr>
                <w:rFonts w:ascii="Arial" w:hAnsi="Arial" w:cs="Arial"/>
                <w:sz w:val="24"/>
                <w:szCs w:val="24"/>
                <w:lang w:eastAsia="en-US"/>
              </w:rPr>
              <w:t>Задачи программы:</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lastRenderedPageBreak/>
              <w:t>- организация взаимодействия между предприятиями, организациями и учреждениями при решении вопросов благоустройства территории поселения;</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 приведение в качественное состояние элементов благоустройства;</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 привлечение жителей к участию в решении проблем благоустройства;</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 восстановление и реконструкция уличного освещения, установка светильников в населенных пунктах;</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 оздоровление санитарной экологической обстановки в поселении и на свободных территориях, ликвидация свалок бытового мусора;</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-мероприятия по удалению сухостойных, больных и аварийных деревьев;</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w:t>
            </w:r>
            <w:r w:rsidR="00F1147E" w:rsidRPr="001C6594">
              <w:rPr>
                <w:rFonts w:ascii="Arial" w:hAnsi="Arial" w:cs="Arial"/>
                <w:lang w:eastAsia="en-US"/>
              </w:rPr>
              <w:t xml:space="preserve"> </w:t>
            </w:r>
            <w:r w:rsidRPr="001C6594">
              <w:rPr>
                <w:rFonts w:ascii="Arial" w:hAnsi="Arial" w:cs="Arial"/>
                <w:lang w:eastAsia="en-US"/>
              </w:rPr>
              <w:t>установка и благоустройство детских площадок;</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w:t>
            </w:r>
            <w:r w:rsidR="00F1147E" w:rsidRPr="001C6594">
              <w:rPr>
                <w:rFonts w:ascii="Arial" w:hAnsi="Arial" w:cs="Arial"/>
                <w:lang w:eastAsia="en-US"/>
              </w:rPr>
              <w:t xml:space="preserve"> </w:t>
            </w:r>
            <w:r w:rsidRPr="001C6594">
              <w:rPr>
                <w:rFonts w:ascii="Arial" w:hAnsi="Arial" w:cs="Arial"/>
                <w:lang w:eastAsia="en-US"/>
              </w:rPr>
              <w:t>мероприятия по содержанию и ремонту памятников воинам, погибшим в годы Великой Отечественной войны;</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-мероприятия по скашиванию сорной растительности в летний период.</w:t>
            </w:r>
          </w:p>
        </w:tc>
      </w:tr>
      <w:tr w:rsidR="004E447A" w:rsidRPr="001C6594" w:rsidTr="001C6594">
        <w:trPr>
          <w:trHeight w:val="415"/>
        </w:trPr>
        <w:tc>
          <w:tcPr>
            <w:tcW w:w="0" w:type="auto"/>
          </w:tcPr>
          <w:p w:rsidR="004E447A" w:rsidRPr="001C6594" w:rsidRDefault="004E447A" w:rsidP="004E447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r w:rsidRPr="001C6594">
              <w:rPr>
                <w:sz w:val="24"/>
                <w:szCs w:val="24"/>
                <w:lang w:eastAsia="en-US"/>
              </w:rPr>
              <w:lastRenderedPageBreak/>
              <w:t xml:space="preserve">Перечень подпрограмм муниципальной программы </w:t>
            </w:r>
          </w:p>
        </w:tc>
        <w:tc>
          <w:tcPr>
            <w:tcW w:w="0" w:type="auto"/>
          </w:tcPr>
          <w:p w:rsidR="004E447A" w:rsidRPr="001C6594" w:rsidRDefault="004E447A" w:rsidP="004E447A">
            <w:pPr>
              <w:jc w:val="both"/>
              <w:rPr>
                <w:rFonts w:ascii="Arial" w:hAnsi="Arial" w:cs="Arial"/>
                <w:lang w:eastAsia="en-US"/>
              </w:rPr>
            </w:pPr>
            <w:r w:rsidRPr="001C6594">
              <w:rPr>
                <w:rFonts w:ascii="Arial" w:hAnsi="Arial" w:cs="Arial"/>
              </w:rPr>
              <w:t xml:space="preserve">Нет </w:t>
            </w:r>
          </w:p>
        </w:tc>
      </w:tr>
      <w:tr w:rsidR="004E447A" w:rsidRPr="001C6594" w:rsidTr="001C6594">
        <w:tc>
          <w:tcPr>
            <w:tcW w:w="0" w:type="auto"/>
          </w:tcPr>
          <w:p w:rsidR="004E447A" w:rsidRPr="001C6594" w:rsidRDefault="004E447A"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r w:rsidRPr="001C6594">
              <w:rPr>
                <w:sz w:val="24"/>
                <w:szCs w:val="24"/>
                <w:lang w:eastAsia="en-US"/>
              </w:rPr>
              <w:t>Объемы и источники финансирования Программы</w:t>
            </w:r>
          </w:p>
        </w:tc>
        <w:tc>
          <w:tcPr>
            <w:tcW w:w="0" w:type="auto"/>
          </w:tcPr>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color w:val="000000"/>
                <w:lang w:eastAsia="en-US"/>
              </w:rPr>
              <w:t xml:space="preserve">Общий объем финансовых средств по программе </w:t>
            </w:r>
            <w:r w:rsidRPr="001C6594">
              <w:rPr>
                <w:rFonts w:ascii="Arial" w:hAnsi="Arial" w:cs="Arial"/>
              </w:rPr>
              <w:t>«Организация благоустройства и содержание территории муниципального образования Юго-Восточное Суворовского района»</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lang w:eastAsia="en-US"/>
              </w:rPr>
            </w:pPr>
            <w:r w:rsidRPr="001C6594">
              <w:rPr>
                <w:rFonts w:ascii="Arial" w:hAnsi="Arial" w:cs="Arial"/>
                <w:bCs/>
                <w:lang w:eastAsia="en-US"/>
              </w:rPr>
              <w:t xml:space="preserve">- </w:t>
            </w:r>
            <w:r w:rsidR="009C27CD" w:rsidRPr="001C6594">
              <w:rPr>
                <w:rFonts w:ascii="Arial" w:hAnsi="Arial" w:cs="Arial"/>
                <w:bCs/>
                <w:lang w:eastAsia="en-US"/>
              </w:rPr>
              <w:t>9947,426</w:t>
            </w:r>
            <w:r w:rsidRPr="001C6594">
              <w:rPr>
                <w:rFonts w:ascii="Arial" w:hAnsi="Arial" w:cs="Arial"/>
                <w:bCs/>
                <w:lang w:eastAsia="en-US"/>
              </w:rPr>
              <w:t xml:space="preserve"> тыс. руб., в том числе:</w:t>
            </w:r>
          </w:p>
          <w:p w:rsidR="001B58B2" w:rsidRPr="001C6594" w:rsidRDefault="001B58B2"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lang w:eastAsia="en-US"/>
              </w:rPr>
            </w:pPr>
            <w:r w:rsidRPr="001C6594">
              <w:rPr>
                <w:rFonts w:ascii="Arial" w:hAnsi="Arial" w:cs="Arial"/>
                <w:bCs/>
                <w:lang w:eastAsia="en-US"/>
              </w:rPr>
              <w:t xml:space="preserve">2017 год – 3593,5 </w:t>
            </w:r>
            <w:r w:rsidRPr="001C6594">
              <w:rPr>
                <w:rFonts w:ascii="Arial" w:hAnsi="Arial" w:cs="Arial"/>
                <w:color w:val="000000"/>
                <w:lang w:eastAsia="en-US"/>
              </w:rPr>
              <w:t>тыс. руб.</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eastAsia="en-US"/>
              </w:rPr>
            </w:pPr>
            <w:r w:rsidRPr="001C6594">
              <w:rPr>
                <w:rFonts w:ascii="Arial" w:hAnsi="Arial" w:cs="Arial"/>
                <w:color w:val="000000"/>
                <w:lang w:eastAsia="en-US"/>
              </w:rPr>
              <w:t xml:space="preserve">2018 год – </w:t>
            </w:r>
            <w:r w:rsidR="009C27CD" w:rsidRPr="001C6594">
              <w:rPr>
                <w:rFonts w:ascii="Arial" w:hAnsi="Arial" w:cs="Arial"/>
                <w:lang w:eastAsia="en-US"/>
              </w:rPr>
              <w:t xml:space="preserve">2537,926 </w:t>
            </w:r>
            <w:r w:rsidRPr="001C6594">
              <w:rPr>
                <w:rFonts w:ascii="Arial" w:hAnsi="Arial" w:cs="Arial"/>
                <w:color w:val="000000"/>
                <w:lang w:eastAsia="en-US"/>
              </w:rPr>
              <w:t>тыс. руб.</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eastAsia="en-US"/>
              </w:rPr>
            </w:pPr>
            <w:r w:rsidRPr="001C6594">
              <w:rPr>
                <w:rFonts w:ascii="Arial" w:hAnsi="Arial" w:cs="Arial"/>
                <w:color w:val="000000"/>
                <w:lang w:eastAsia="en-US"/>
              </w:rPr>
              <w:t>2019 год – 1687,8 тыс. руб.</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eastAsia="en-US"/>
              </w:rPr>
            </w:pPr>
            <w:r w:rsidRPr="001C6594">
              <w:rPr>
                <w:rFonts w:ascii="Arial" w:hAnsi="Arial" w:cs="Arial"/>
                <w:color w:val="000000"/>
                <w:lang w:eastAsia="en-US"/>
              </w:rPr>
              <w:t>2020 год – 2128,2 тыс. руб.</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eastAsia="en-US"/>
              </w:rPr>
            </w:pPr>
            <w:r w:rsidRPr="001C6594">
              <w:rPr>
                <w:rFonts w:ascii="Arial" w:hAnsi="Arial" w:cs="Arial"/>
                <w:color w:val="000000"/>
                <w:lang w:eastAsia="en-US"/>
              </w:rPr>
              <w:t>2021 год – 0,0 тыс. руб.</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color w:val="000000"/>
                <w:lang w:eastAsia="en-US"/>
              </w:rPr>
              <w:t>2022 год – 0,0 тыс. руб</w:t>
            </w:r>
            <w:r w:rsidR="00F1147E" w:rsidRPr="001C6594">
              <w:rPr>
                <w:rFonts w:ascii="Arial" w:hAnsi="Arial" w:cs="Arial"/>
                <w:color w:val="000000"/>
                <w:lang w:eastAsia="en-US"/>
              </w:rPr>
              <w:t>.</w:t>
            </w:r>
          </w:p>
        </w:tc>
      </w:tr>
      <w:tr w:rsidR="004E447A" w:rsidRPr="001C6594" w:rsidTr="001C6594">
        <w:tc>
          <w:tcPr>
            <w:tcW w:w="0" w:type="auto"/>
          </w:tcPr>
          <w:p w:rsidR="004E447A" w:rsidRPr="001C6594" w:rsidRDefault="00F1147E"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r w:rsidRPr="001C6594">
              <w:rPr>
                <w:sz w:val="24"/>
                <w:szCs w:val="24"/>
                <w:lang w:eastAsia="en-US"/>
              </w:rPr>
              <w:t xml:space="preserve">Сроки и этапы реализации </w:t>
            </w:r>
            <w:r w:rsidR="004E447A" w:rsidRPr="001C6594">
              <w:rPr>
                <w:sz w:val="24"/>
                <w:szCs w:val="24"/>
                <w:lang w:eastAsia="en-US"/>
              </w:rPr>
              <w:t>программы</w:t>
            </w:r>
          </w:p>
        </w:tc>
        <w:tc>
          <w:tcPr>
            <w:tcW w:w="0" w:type="auto"/>
          </w:tcPr>
          <w:p w:rsidR="004E447A" w:rsidRPr="001C6594" w:rsidRDefault="004E447A" w:rsidP="001B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eastAsia="en-US"/>
              </w:rPr>
            </w:pPr>
            <w:r w:rsidRPr="001C6594">
              <w:rPr>
                <w:rFonts w:ascii="Arial" w:hAnsi="Arial" w:cs="Arial"/>
                <w:color w:val="000000"/>
                <w:lang w:eastAsia="en-US"/>
              </w:rPr>
              <w:t>201</w:t>
            </w:r>
            <w:r w:rsidR="001B58B2" w:rsidRPr="001C6594">
              <w:rPr>
                <w:rFonts w:ascii="Arial" w:hAnsi="Arial" w:cs="Arial"/>
                <w:color w:val="000000"/>
                <w:lang w:eastAsia="en-US"/>
              </w:rPr>
              <w:t>7</w:t>
            </w:r>
            <w:r w:rsidRPr="001C6594">
              <w:rPr>
                <w:rFonts w:ascii="Arial" w:hAnsi="Arial" w:cs="Arial"/>
                <w:color w:val="000000"/>
                <w:lang w:eastAsia="en-US"/>
              </w:rPr>
              <w:t>-2022 гг.</w:t>
            </w:r>
          </w:p>
        </w:tc>
      </w:tr>
      <w:tr w:rsidR="004E447A" w:rsidRPr="001C6594" w:rsidTr="001C6594">
        <w:trPr>
          <w:trHeight w:val="567"/>
        </w:trPr>
        <w:tc>
          <w:tcPr>
            <w:tcW w:w="0" w:type="auto"/>
          </w:tcPr>
          <w:p w:rsidR="004E447A" w:rsidRPr="001C6594" w:rsidRDefault="004E447A"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r w:rsidRPr="001C6594">
              <w:rPr>
                <w:sz w:val="24"/>
                <w:szCs w:val="24"/>
                <w:lang w:eastAsia="en-US"/>
              </w:rPr>
              <w:t>Ожидаемые конечные результаты реализации Программы</w:t>
            </w:r>
          </w:p>
        </w:tc>
        <w:tc>
          <w:tcPr>
            <w:tcW w:w="0" w:type="auto"/>
          </w:tcPr>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w:t>
            </w:r>
            <w:r w:rsidR="00F1147E" w:rsidRPr="001C6594">
              <w:rPr>
                <w:rFonts w:ascii="Arial" w:hAnsi="Arial" w:cs="Arial"/>
                <w:lang w:eastAsia="en-US"/>
              </w:rPr>
              <w:t xml:space="preserve"> </w:t>
            </w:r>
            <w:r w:rsidRPr="001C6594">
              <w:rPr>
                <w:rFonts w:ascii="Arial" w:hAnsi="Arial" w:cs="Arial"/>
                <w:lang w:eastAsia="en-US"/>
              </w:rPr>
              <w:t>увеличение протяженности уличного освещения в населенных пунктах муниципального образования;</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w:t>
            </w:r>
            <w:r w:rsidR="00F1147E" w:rsidRPr="001C6594">
              <w:rPr>
                <w:rFonts w:ascii="Arial" w:hAnsi="Arial" w:cs="Arial"/>
                <w:lang w:eastAsia="en-US"/>
              </w:rPr>
              <w:t xml:space="preserve"> </w:t>
            </w:r>
            <w:r w:rsidRPr="001C6594">
              <w:rPr>
                <w:rFonts w:ascii="Arial" w:hAnsi="Arial" w:cs="Arial"/>
                <w:lang w:eastAsia="en-US"/>
              </w:rPr>
              <w:t>увеличение уровня озеленения территории поселения;</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w:t>
            </w:r>
            <w:r w:rsidR="00F1147E" w:rsidRPr="001C6594">
              <w:rPr>
                <w:rFonts w:ascii="Arial" w:hAnsi="Arial" w:cs="Arial"/>
                <w:lang w:eastAsia="en-US"/>
              </w:rPr>
              <w:t xml:space="preserve"> </w:t>
            </w:r>
            <w:r w:rsidRPr="001C6594">
              <w:rPr>
                <w:rFonts w:ascii="Arial" w:hAnsi="Arial" w:cs="Arial"/>
                <w:lang w:eastAsia="en-US"/>
              </w:rPr>
              <w:t>создание условий для массового отдыха жителей поселения и организация обустройства мест массового отдыха населения;</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w:t>
            </w:r>
            <w:r w:rsidR="00F1147E" w:rsidRPr="001C6594">
              <w:rPr>
                <w:rFonts w:ascii="Arial" w:hAnsi="Arial" w:cs="Arial"/>
                <w:lang w:eastAsia="en-US"/>
              </w:rPr>
              <w:t xml:space="preserve"> </w:t>
            </w:r>
            <w:r w:rsidRPr="001C6594">
              <w:rPr>
                <w:rFonts w:ascii="Arial" w:hAnsi="Arial" w:cs="Arial"/>
                <w:lang w:eastAsia="en-US"/>
              </w:rPr>
              <w:t>очистка территории от несанкционированных свалок;</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w:t>
            </w:r>
            <w:r w:rsidR="00F1147E" w:rsidRPr="001C6594">
              <w:rPr>
                <w:rFonts w:ascii="Arial" w:hAnsi="Arial" w:cs="Arial"/>
                <w:lang w:eastAsia="en-US"/>
              </w:rPr>
              <w:t xml:space="preserve"> </w:t>
            </w:r>
            <w:r w:rsidRPr="001C6594">
              <w:rPr>
                <w:rFonts w:ascii="Arial" w:hAnsi="Arial" w:cs="Arial"/>
                <w:lang w:eastAsia="en-US"/>
              </w:rPr>
              <w:t>организация проведения санитарно-технических мероприятий по обработке зон массового отдыха населения от клещей;</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w:t>
            </w:r>
            <w:r w:rsidR="00F1147E" w:rsidRPr="001C6594">
              <w:rPr>
                <w:rFonts w:ascii="Arial" w:hAnsi="Arial" w:cs="Arial"/>
                <w:lang w:eastAsia="en-US"/>
              </w:rPr>
              <w:t xml:space="preserve"> </w:t>
            </w:r>
            <w:r w:rsidRPr="001C6594">
              <w:rPr>
                <w:rFonts w:ascii="Arial" w:hAnsi="Arial" w:cs="Arial"/>
                <w:lang w:eastAsia="en-US"/>
              </w:rPr>
              <w:t xml:space="preserve">проведение организационно-хозяйственных </w:t>
            </w:r>
            <w:r w:rsidRPr="001C6594">
              <w:rPr>
                <w:rFonts w:ascii="Arial" w:hAnsi="Arial" w:cs="Arial"/>
                <w:lang w:eastAsia="en-US"/>
              </w:rPr>
              <w:lastRenderedPageBreak/>
              <w:t>мероприятий по сбору и вывозу для утилизации и переработки бытовых отходов;</w:t>
            </w:r>
          </w:p>
          <w:p w:rsidR="004E447A" w:rsidRPr="001C6594"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1C6594">
              <w:rPr>
                <w:rFonts w:ascii="Arial" w:hAnsi="Arial" w:cs="Arial"/>
                <w:lang w:eastAsia="en-US"/>
              </w:rPr>
              <w:t>- проведение мероприятий по улучшению экологической обстановки и создание среды, комфортной для проживания жителей поселения.</w:t>
            </w:r>
          </w:p>
        </w:tc>
      </w:tr>
      <w:tr w:rsidR="004E447A" w:rsidRPr="001C6594" w:rsidTr="001C6594">
        <w:tc>
          <w:tcPr>
            <w:tcW w:w="0" w:type="auto"/>
          </w:tcPr>
          <w:p w:rsidR="004E447A" w:rsidRPr="001C6594" w:rsidRDefault="004E447A"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proofErr w:type="gramStart"/>
            <w:r w:rsidRPr="001C6594">
              <w:rPr>
                <w:sz w:val="24"/>
                <w:szCs w:val="24"/>
                <w:lang w:eastAsia="en-US"/>
              </w:rPr>
              <w:lastRenderedPageBreak/>
              <w:t>Контроль за</w:t>
            </w:r>
            <w:proofErr w:type="gramEnd"/>
            <w:r w:rsidRPr="001C6594">
              <w:rPr>
                <w:sz w:val="24"/>
                <w:szCs w:val="24"/>
                <w:lang w:eastAsia="en-US"/>
              </w:rPr>
              <w:t xml:space="preserve"> исполнением Программы</w:t>
            </w:r>
          </w:p>
        </w:tc>
        <w:tc>
          <w:tcPr>
            <w:tcW w:w="0" w:type="auto"/>
          </w:tcPr>
          <w:p w:rsidR="004E447A" w:rsidRPr="001C6594" w:rsidRDefault="004E447A"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proofErr w:type="gramStart"/>
            <w:r w:rsidRPr="001C6594">
              <w:rPr>
                <w:sz w:val="24"/>
                <w:szCs w:val="24"/>
                <w:lang w:eastAsia="en-US"/>
              </w:rPr>
              <w:t>Контроль за</w:t>
            </w:r>
            <w:proofErr w:type="gramEnd"/>
            <w:r w:rsidRPr="001C6594">
              <w:rPr>
                <w:sz w:val="24"/>
                <w:szCs w:val="24"/>
                <w:lang w:eastAsia="en-US"/>
              </w:rPr>
              <w:t xml:space="preserve"> ходом реализации Программы осуществляет администрация муниципального образования Юго-Восточное Суворовского района.</w:t>
            </w:r>
          </w:p>
        </w:tc>
      </w:tr>
    </w:tbl>
    <w:p w:rsidR="00CE7F11" w:rsidRPr="001C6594" w:rsidRDefault="00CE7F11" w:rsidP="00F1147E">
      <w:pPr>
        <w:pStyle w:val="ConsPlusNormal"/>
        <w:widowControl/>
        <w:ind w:firstLine="709"/>
        <w:jc w:val="right"/>
        <w:outlineLvl w:val="1"/>
        <w:rPr>
          <w:sz w:val="24"/>
          <w:szCs w:val="24"/>
        </w:rPr>
      </w:pPr>
    </w:p>
    <w:p w:rsidR="00CE7F11" w:rsidRPr="001C6594" w:rsidRDefault="00CE7F11" w:rsidP="00CE7F11">
      <w:pPr>
        <w:pStyle w:val="ConsPlusNormal"/>
        <w:ind w:firstLine="709"/>
        <w:jc w:val="center"/>
        <w:rPr>
          <w:b/>
          <w:sz w:val="26"/>
          <w:szCs w:val="26"/>
        </w:rPr>
      </w:pPr>
      <w:r w:rsidRPr="001C6594">
        <w:rPr>
          <w:b/>
          <w:sz w:val="26"/>
          <w:szCs w:val="26"/>
        </w:rPr>
        <w:t>1. Характеристика проблем, на решение которых направлена программа</w:t>
      </w:r>
    </w:p>
    <w:p w:rsidR="004E447A" w:rsidRPr="001C6594" w:rsidRDefault="004E447A" w:rsidP="00F1147E">
      <w:pPr>
        <w:pStyle w:val="ConsPlusNormal"/>
        <w:ind w:firstLine="709"/>
        <w:jc w:val="right"/>
        <w:rPr>
          <w:b/>
          <w:sz w:val="24"/>
          <w:szCs w:val="24"/>
        </w:rPr>
      </w:pPr>
    </w:p>
    <w:p w:rsidR="00CE7F11" w:rsidRPr="001C6594" w:rsidRDefault="00CE7F11" w:rsidP="00CE7F11">
      <w:pPr>
        <w:pStyle w:val="ConsPlusNormal"/>
        <w:ind w:firstLine="709"/>
        <w:jc w:val="center"/>
        <w:rPr>
          <w:b/>
          <w:sz w:val="26"/>
          <w:szCs w:val="26"/>
        </w:rPr>
      </w:pPr>
      <w:r w:rsidRPr="001C6594">
        <w:rPr>
          <w:b/>
          <w:sz w:val="26"/>
          <w:szCs w:val="26"/>
        </w:rPr>
        <w:t>1.1. Организация освещения улиц</w:t>
      </w:r>
    </w:p>
    <w:p w:rsidR="00F1147E" w:rsidRPr="001C6594" w:rsidRDefault="00F1147E" w:rsidP="00F1147E">
      <w:pPr>
        <w:pStyle w:val="ConsPlusNormal"/>
        <w:ind w:firstLine="709"/>
        <w:jc w:val="right"/>
        <w:rPr>
          <w:b/>
          <w:sz w:val="24"/>
          <w:szCs w:val="24"/>
        </w:rPr>
      </w:pPr>
    </w:p>
    <w:p w:rsidR="00CE7F11" w:rsidRPr="001C6594" w:rsidRDefault="00CE7F11" w:rsidP="00CE7F11">
      <w:pPr>
        <w:pStyle w:val="ConsPlusNormal"/>
        <w:ind w:firstLine="709"/>
        <w:jc w:val="both"/>
        <w:rPr>
          <w:sz w:val="24"/>
          <w:szCs w:val="24"/>
        </w:rPr>
      </w:pPr>
      <w:r w:rsidRPr="001C6594">
        <w:rPr>
          <w:sz w:val="24"/>
          <w:szCs w:val="24"/>
        </w:rPr>
        <w:t>Необходимость совершенствования освещения поселения вызвана значительным ростом автомобилизации, повышением интенсивности его движения, ростом деловой и досуговой активности в вечерние и ночные часы.</w:t>
      </w:r>
    </w:p>
    <w:p w:rsidR="00CE7F11" w:rsidRPr="001C6594" w:rsidRDefault="00CE7F11" w:rsidP="00CE7F11">
      <w:pPr>
        <w:pStyle w:val="ConsPlusNormal"/>
        <w:ind w:firstLine="709"/>
        <w:jc w:val="both"/>
        <w:rPr>
          <w:sz w:val="24"/>
          <w:szCs w:val="24"/>
        </w:rPr>
      </w:pPr>
      <w:r w:rsidRPr="001C6594">
        <w:rPr>
          <w:sz w:val="24"/>
          <w:szCs w:val="24"/>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строительству, реконструкции и капитальному ремонту сетей наружного освещения.</w:t>
      </w:r>
    </w:p>
    <w:p w:rsidR="00CE7F11" w:rsidRPr="001C6594" w:rsidRDefault="00CE7F11" w:rsidP="00CE7F11">
      <w:pPr>
        <w:pStyle w:val="ConsPlusNormal"/>
        <w:ind w:firstLine="709"/>
        <w:jc w:val="both"/>
        <w:rPr>
          <w:sz w:val="24"/>
          <w:szCs w:val="24"/>
        </w:rPr>
      </w:pPr>
      <w:r w:rsidRPr="001C6594">
        <w:rPr>
          <w:sz w:val="24"/>
          <w:szCs w:val="24"/>
        </w:rPr>
        <w:t>В области организации освещения улиц имеются следующие основные проблемы:</w:t>
      </w:r>
    </w:p>
    <w:p w:rsidR="00CE7F11" w:rsidRPr="001C6594" w:rsidRDefault="00CE7F11" w:rsidP="00CE7F11">
      <w:pPr>
        <w:pStyle w:val="ConsPlusNormal"/>
        <w:ind w:firstLine="709"/>
        <w:jc w:val="both"/>
        <w:rPr>
          <w:sz w:val="24"/>
          <w:szCs w:val="24"/>
        </w:rPr>
      </w:pPr>
      <w:r w:rsidRPr="001C6594">
        <w:rPr>
          <w:sz w:val="24"/>
          <w:szCs w:val="24"/>
        </w:rPr>
        <w:t>- изношенность электрооборудования и линий наружного освещения.</w:t>
      </w:r>
    </w:p>
    <w:p w:rsidR="00CE7F11" w:rsidRPr="001C6594" w:rsidRDefault="00CE7F11" w:rsidP="00CE7F11">
      <w:pPr>
        <w:pStyle w:val="ConsPlusNormal"/>
        <w:ind w:firstLine="709"/>
        <w:jc w:val="both"/>
        <w:rPr>
          <w:sz w:val="24"/>
          <w:szCs w:val="24"/>
        </w:rPr>
      </w:pPr>
      <w:r w:rsidRPr="001C6594">
        <w:rPr>
          <w:sz w:val="24"/>
          <w:szCs w:val="24"/>
        </w:rPr>
        <w:t>Анализ технического состояния сетей наружного освещения свидетельствует о большом проценте износа электросетевого оборудования, необходима инвентаризация сетей наружного освещения на территории муниципального образования.</w:t>
      </w:r>
    </w:p>
    <w:p w:rsidR="00CE7F11" w:rsidRPr="001C6594" w:rsidRDefault="00CE7F11" w:rsidP="00CE7F11">
      <w:pPr>
        <w:pStyle w:val="ConsPlusNormal"/>
        <w:ind w:firstLine="709"/>
        <w:jc w:val="both"/>
        <w:rPr>
          <w:sz w:val="24"/>
          <w:szCs w:val="24"/>
        </w:rPr>
      </w:pPr>
      <w:r w:rsidRPr="001C6594">
        <w:rPr>
          <w:sz w:val="24"/>
          <w:szCs w:val="24"/>
        </w:rPr>
        <w:t>Недостаток уличного освещения в муниципальном образовании:</w:t>
      </w:r>
    </w:p>
    <w:p w:rsidR="00CE7F11" w:rsidRPr="001C6594" w:rsidRDefault="00CE7F11" w:rsidP="00CE7F11">
      <w:pPr>
        <w:pStyle w:val="ConsPlusNormal"/>
        <w:ind w:firstLine="709"/>
        <w:jc w:val="both"/>
        <w:rPr>
          <w:sz w:val="24"/>
          <w:szCs w:val="24"/>
        </w:rPr>
      </w:pPr>
      <w:r w:rsidRPr="001C6594">
        <w:rPr>
          <w:sz w:val="24"/>
          <w:szCs w:val="24"/>
        </w:rPr>
        <w:t xml:space="preserve">- основными причинами данной проблемы являются: отсутствие модернизации линий и оборудования наружного освещения. Таким образом, наиболее остро стоит вопрос обустройства наружного освещения на отдаленных территориях. </w:t>
      </w:r>
      <w:proofErr w:type="gramStart"/>
      <w:r w:rsidRPr="001C6594">
        <w:rPr>
          <w:sz w:val="24"/>
          <w:szCs w:val="24"/>
        </w:rPr>
        <w:t xml:space="preserve">Замена ламп ДРЛ на лампы </w:t>
      </w:r>
      <w:proofErr w:type="spellStart"/>
      <w:r w:rsidRPr="001C6594">
        <w:rPr>
          <w:sz w:val="24"/>
          <w:szCs w:val="24"/>
        </w:rPr>
        <w:t>ДНаТ</w:t>
      </w:r>
      <w:proofErr w:type="spellEnd"/>
      <w:r w:rsidRPr="001C6594">
        <w:rPr>
          <w:sz w:val="24"/>
          <w:szCs w:val="24"/>
        </w:rPr>
        <w:t xml:space="preserve"> (дуговые натриевые трубчатые лампы) приведет к снижению затрат на эксплуатацию светильников и в 5 раз увеличит нормативное число часов горения используемых ламп (для ламп ДРЛ</w:t>
      </w:r>
      <w:r w:rsidR="00F1147E" w:rsidRPr="001C6594">
        <w:rPr>
          <w:sz w:val="24"/>
          <w:szCs w:val="24"/>
        </w:rPr>
        <w:t xml:space="preserve"> </w:t>
      </w:r>
      <w:r w:rsidRPr="001C6594">
        <w:rPr>
          <w:sz w:val="24"/>
          <w:szCs w:val="24"/>
        </w:rPr>
        <w:t>-</w:t>
      </w:r>
      <w:r w:rsidR="00F1147E" w:rsidRPr="001C6594">
        <w:rPr>
          <w:sz w:val="24"/>
          <w:szCs w:val="24"/>
        </w:rPr>
        <w:t xml:space="preserve"> </w:t>
      </w:r>
      <w:r w:rsidRPr="001C6594">
        <w:rPr>
          <w:sz w:val="24"/>
          <w:szCs w:val="24"/>
        </w:rPr>
        <w:t xml:space="preserve">400 - 3150 часов, для ламп </w:t>
      </w:r>
      <w:proofErr w:type="spellStart"/>
      <w:r w:rsidRPr="001C6594">
        <w:rPr>
          <w:sz w:val="24"/>
          <w:szCs w:val="24"/>
        </w:rPr>
        <w:t>ДНаТ</w:t>
      </w:r>
      <w:proofErr w:type="spellEnd"/>
      <w:r w:rsidR="00F1147E" w:rsidRPr="001C6594">
        <w:rPr>
          <w:sz w:val="24"/>
          <w:szCs w:val="24"/>
        </w:rPr>
        <w:t xml:space="preserve"> </w:t>
      </w:r>
      <w:r w:rsidRPr="001C6594">
        <w:rPr>
          <w:sz w:val="24"/>
          <w:szCs w:val="24"/>
        </w:rPr>
        <w:t>-</w:t>
      </w:r>
      <w:r w:rsidR="00F1147E" w:rsidRPr="001C6594">
        <w:rPr>
          <w:sz w:val="24"/>
          <w:szCs w:val="24"/>
        </w:rPr>
        <w:t xml:space="preserve"> </w:t>
      </w:r>
      <w:r w:rsidRPr="001C6594">
        <w:rPr>
          <w:sz w:val="24"/>
          <w:szCs w:val="24"/>
        </w:rPr>
        <w:t xml:space="preserve">250 - 16000 часов), также применение светильников с лампами </w:t>
      </w:r>
      <w:proofErr w:type="spellStart"/>
      <w:r w:rsidRPr="001C6594">
        <w:rPr>
          <w:sz w:val="24"/>
          <w:szCs w:val="24"/>
        </w:rPr>
        <w:t>ДНаТ</w:t>
      </w:r>
      <w:proofErr w:type="spellEnd"/>
      <w:r w:rsidRPr="001C6594">
        <w:rPr>
          <w:sz w:val="24"/>
          <w:szCs w:val="24"/>
        </w:rPr>
        <w:t xml:space="preserve"> снижает затраты на электроэнергию на 22% в сравнении с расчетными нормативами потребления, приобретение реле</w:t>
      </w:r>
      <w:proofErr w:type="gramEnd"/>
      <w:r w:rsidR="00F1147E" w:rsidRPr="001C6594">
        <w:rPr>
          <w:sz w:val="24"/>
          <w:szCs w:val="24"/>
        </w:rPr>
        <w:t xml:space="preserve"> </w:t>
      </w:r>
      <w:r w:rsidRPr="001C6594">
        <w:rPr>
          <w:sz w:val="24"/>
          <w:szCs w:val="24"/>
        </w:rPr>
        <w:t>-</w:t>
      </w:r>
      <w:r w:rsidR="00F1147E" w:rsidRPr="001C6594">
        <w:rPr>
          <w:sz w:val="24"/>
          <w:szCs w:val="24"/>
        </w:rPr>
        <w:t xml:space="preserve"> </w:t>
      </w:r>
      <w:r w:rsidRPr="001C6594">
        <w:rPr>
          <w:sz w:val="24"/>
          <w:szCs w:val="24"/>
        </w:rPr>
        <w:t>времени для регулирования освещения улиц.</w:t>
      </w:r>
    </w:p>
    <w:p w:rsidR="00CE7F11" w:rsidRPr="001C6594" w:rsidRDefault="00CE7F11" w:rsidP="00CE7F11">
      <w:pPr>
        <w:pStyle w:val="ConsPlusNormal"/>
        <w:ind w:firstLine="709"/>
        <w:jc w:val="right"/>
        <w:rPr>
          <w:sz w:val="24"/>
          <w:szCs w:val="24"/>
        </w:rPr>
      </w:pPr>
    </w:p>
    <w:p w:rsidR="00CE7F11" w:rsidRPr="001C6594" w:rsidRDefault="00CE7F11" w:rsidP="00F1147E">
      <w:pPr>
        <w:pStyle w:val="ConsPlusNormal"/>
        <w:ind w:firstLine="709"/>
        <w:jc w:val="center"/>
        <w:rPr>
          <w:b/>
          <w:sz w:val="26"/>
          <w:szCs w:val="26"/>
        </w:rPr>
      </w:pPr>
      <w:r w:rsidRPr="001C6594">
        <w:rPr>
          <w:b/>
          <w:sz w:val="26"/>
          <w:szCs w:val="26"/>
        </w:rPr>
        <w:t>1.2. Организация благоустройства и озеленения территории муниципального образования</w:t>
      </w:r>
    </w:p>
    <w:p w:rsidR="00F1147E" w:rsidRPr="001C6594" w:rsidRDefault="00F1147E" w:rsidP="00F1147E">
      <w:pPr>
        <w:pStyle w:val="ConsPlusNormal"/>
        <w:ind w:firstLine="709"/>
        <w:jc w:val="right"/>
        <w:rPr>
          <w:b/>
          <w:sz w:val="24"/>
          <w:szCs w:val="24"/>
        </w:rPr>
      </w:pPr>
    </w:p>
    <w:p w:rsidR="00CE7F11" w:rsidRPr="001C6594" w:rsidRDefault="00CE7F11" w:rsidP="00CE7F11">
      <w:pPr>
        <w:ind w:firstLine="709"/>
        <w:jc w:val="both"/>
        <w:rPr>
          <w:rFonts w:ascii="Arial" w:hAnsi="Arial" w:cs="Arial"/>
          <w:color w:val="000000"/>
        </w:rPr>
      </w:pPr>
      <w:r w:rsidRPr="001C6594">
        <w:rPr>
          <w:rFonts w:ascii="Arial" w:hAnsi="Arial" w:cs="Arial"/>
          <w:color w:val="000000"/>
        </w:rPr>
        <w:t xml:space="preserve">Существующие участки зеленых насаждений общего пользования и растений в целом имеют удовлетворительное состояние, но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вырубка поросли, очистка участков от мусора, выкашивание газонов, побелка деревьев, уборка аварийных и старых деревьев, декоративная обрезка, посадка саженцев, разбивка клумб. Причин такого </w:t>
      </w:r>
      <w:r w:rsidRPr="001C6594">
        <w:rPr>
          <w:rFonts w:ascii="Arial" w:hAnsi="Arial" w:cs="Arial"/>
          <w:color w:val="000000"/>
        </w:rPr>
        <w:lastRenderedPageBreak/>
        <w:t>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p>
    <w:p w:rsidR="00CE7F11" w:rsidRPr="001C6594" w:rsidRDefault="00CE7F11" w:rsidP="00CE7F11">
      <w:pPr>
        <w:pStyle w:val="ConsPlusNormal"/>
        <w:widowControl/>
        <w:ind w:firstLine="709"/>
        <w:jc w:val="both"/>
        <w:rPr>
          <w:sz w:val="24"/>
          <w:szCs w:val="24"/>
        </w:rPr>
      </w:pPr>
      <w:r w:rsidRPr="001C6594">
        <w:rPr>
          <w:sz w:val="24"/>
          <w:szCs w:val="24"/>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муниципального образования достигла состояния естественного старения, что требует особого ухода либо замены новыми насаждениями (ежегодная потребность в сносе аварийных насаждений составляет около 60 деревьев).</w:t>
      </w:r>
    </w:p>
    <w:p w:rsidR="00CE7F11" w:rsidRPr="001C6594" w:rsidRDefault="00CE7F11" w:rsidP="00CE7F11">
      <w:pPr>
        <w:pStyle w:val="ConsPlusNormal"/>
        <w:ind w:firstLine="709"/>
        <w:jc w:val="both"/>
        <w:rPr>
          <w:sz w:val="24"/>
          <w:szCs w:val="24"/>
        </w:rPr>
      </w:pPr>
      <w:r w:rsidRPr="001C6594">
        <w:rPr>
          <w:sz w:val="24"/>
          <w:szCs w:val="24"/>
        </w:rPr>
        <w:t>В области озеленения территории муниципального образования  можно выделить следующие основные проблемы:</w:t>
      </w:r>
    </w:p>
    <w:p w:rsidR="00CE7F11" w:rsidRPr="001C6594" w:rsidRDefault="00CE7F11" w:rsidP="00CE7F11">
      <w:pPr>
        <w:pStyle w:val="ConsPlusNormal"/>
        <w:ind w:firstLine="709"/>
        <w:jc w:val="both"/>
        <w:rPr>
          <w:sz w:val="24"/>
          <w:szCs w:val="24"/>
        </w:rPr>
      </w:pPr>
      <w:r w:rsidRPr="001C6594">
        <w:rPr>
          <w:sz w:val="24"/>
          <w:szCs w:val="24"/>
        </w:rPr>
        <w:t>- отсутствие инвентаризации зеленых насаждений на территории муниципального образования.</w:t>
      </w:r>
    </w:p>
    <w:p w:rsidR="00CE7F11" w:rsidRPr="001C6594" w:rsidRDefault="00CE7F11" w:rsidP="00CE7F11">
      <w:pPr>
        <w:pStyle w:val="ConsPlusNormal"/>
        <w:ind w:firstLine="709"/>
        <w:jc w:val="both"/>
        <w:rPr>
          <w:sz w:val="24"/>
          <w:szCs w:val="24"/>
        </w:rPr>
      </w:pPr>
      <w:r w:rsidRPr="001C6594">
        <w:rPr>
          <w:sz w:val="24"/>
          <w:szCs w:val="24"/>
        </w:rPr>
        <w:t>Основной причиной данной проблемы является отсутствие единого реестра зеленых насаждений муниципального образования, позволяющего осуществлять контроль и мониторинг за количественными и качественными характеристиками зеленых насаждений.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w:t>
      </w:r>
    </w:p>
    <w:p w:rsidR="00CE7F11" w:rsidRPr="001C6594" w:rsidRDefault="00CE7F11" w:rsidP="00CE7F11">
      <w:pPr>
        <w:pStyle w:val="ConsPlusNormal"/>
        <w:ind w:firstLine="709"/>
        <w:jc w:val="both"/>
        <w:rPr>
          <w:sz w:val="24"/>
          <w:szCs w:val="24"/>
        </w:rPr>
      </w:pPr>
      <w:r w:rsidRPr="001C6594">
        <w:rPr>
          <w:sz w:val="24"/>
          <w:szCs w:val="24"/>
        </w:rPr>
        <w:t>Недостаточный уровень озеленения территории муниципального образования.</w:t>
      </w:r>
    </w:p>
    <w:p w:rsidR="00CE7F11" w:rsidRPr="001C6594" w:rsidRDefault="00CE7F11" w:rsidP="00CE7F11">
      <w:pPr>
        <w:pStyle w:val="ConsPlusNormal"/>
        <w:ind w:firstLine="709"/>
        <w:jc w:val="both"/>
        <w:rPr>
          <w:sz w:val="24"/>
          <w:szCs w:val="24"/>
        </w:rPr>
      </w:pPr>
      <w:r w:rsidRPr="001C6594">
        <w:rPr>
          <w:sz w:val="24"/>
          <w:szCs w:val="24"/>
        </w:rPr>
        <w:t>Основные причины:</w:t>
      </w:r>
    </w:p>
    <w:p w:rsidR="00CE7F11" w:rsidRPr="001C6594" w:rsidRDefault="00CE7F11" w:rsidP="00CE7F11">
      <w:pPr>
        <w:pStyle w:val="ConsPlusNormal"/>
        <w:ind w:firstLine="709"/>
        <w:jc w:val="both"/>
        <w:rPr>
          <w:sz w:val="24"/>
          <w:szCs w:val="24"/>
        </w:rPr>
      </w:pPr>
      <w:r w:rsidRPr="001C6594">
        <w:rPr>
          <w:sz w:val="24"/>
          <w:szCs w:val="24"/>
        </w:rPr>
        <w:t xml:space="preserve">- </w:t>
      </w:r>
      <w:proofErr w:type="spellStart"/>
      <w:r w:rsidRPr="001C6594">
        <w:rPr>
          <w:sz w:val="24"/>
          <w:szCs w:val="24"/>
        </w:rPr>
        <w:t>старовозрастность</w:t>
      </w:r>
      <w:proofErr w:type="spellEnd"/>
      <w:r w:rsidRPr="001C6594">
        <w:rPr>
          <w:sz w:val="24"/>
          <w:szCs w:val="24"/>
        </w:rPr>
        <w:t xml:space="preserve"> существующих зеленых насаждений;</w:t>
      </w:r>
    </w:p>
    <w:p w:rsidR="00CE7F11" w:rsidRPr="001C6594" w:rsidRDefault="00CE7F11" w:rsidP="00CE7F11">
      <w:pPr>
        <w:pStyle w:val="ConsPlusNormal"/>
        <w:ind w:firstLine="709"/>
        <w:jc w:val="both"/>
        <w:rPr>
          <w:sz w:val="24"/>
          <w:szCs w:val="24"/>
        </w:rPr>
      </w:pPr>
      <w:r w:rsidRPr="001C6594">
        <w:rPr>
          <w:sz w:val="24"/>
          <w:szCs w:val="24"/>
        </w:rPr>
        <w:t>- сокращение площади, используемой для создания новых зеленых насаждений.</w:t>
      </w:r>
    </w:p>
    <w:p w:rsidR="00CE7F11" w:rsidRPr="001C6594" w:rsidRDefault="00CE7F11" w:rsidP="00CE7F11">
      <w:pPr>
        <w:pStyle w:val="ConsPlusNormal"/>
        <w:ind w:firstLine="709"/>
        <w:jc w:val="both"/>
        <w:rPr>
          <w:sz w:val="24"/>
          <w:szCs w:val="24"/>
        </w:rPr>
      </w:pPr>
      <w:r w:rsidRPr="001C6594">
        <w:rPr>
          <w:sz w:val="24"/>
          <w:szCs w:val="24"/>
        </w:rPr>
        <w:t>Для улучшения и поддержания состояния зеленых насаждений в условиях муниципального образования, устранения аварийной ситуации, соответствия эксплуатационным требованиям к объектам коммунального хозяйства муниципального образования,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старо возрастных и аварийных насаждений, используя посадочный материал саженцев деревьев, декоративных кустарников, приобретение цветочной рассады цветов для разбивки летних газон и клумб на территории муниципального образования.</w:t>
      </w:r>
    </w:p>
    <w:p w:rsidR="00CE7F11" w:rsidRPr="001C6594" w:rsidRDefault="00CE7F11" w:rsidP="00CE7F11">
      <w:pPr>
        <w:pStyle w:val="ConsPlusNormal"/>
        <w:ind w:firstLine="709"/>
        <w:jc w:val="right"/>
        <w:rPr>
          <w:sz w:val="24"/>
          <w:szCs w:val="24"/>
        </w:rPr>
      </w:pPr>
    </w:p>
    <w:p w:rsidR="00CE7F11" w:rsidRPr="001C6594" w:rsidRDefault="00CE7F11" w:rsidP="00F1147E">
      <w:pPr>
        <w:pStyle w:val="ConsPlusNormal"/>
        <w:ind w:firstLine="709"/>
        <w:jc w:val="center"/>
        <w:rPr>
          <w:b/>
          <w:sz w:val="26"/>
          <w:szCs w:val="26"/>
        </w:rPr>
      </w:pPr>
      <w:r w:rsidRPr="001C6594">
        <w:rPr>
          <w:b/>
          <w:sz w:val="26"/>
          <w:szCs w:val="26"/>
        </w:rPr>
        <w:t>1.3. Организация и содержание мест захоронения</w:t>
      </w:r>
    </w:p>
    <w:p w:rsidR="00F1147E" w:rsidRPr="001C6594" w:rsidRDefault="00F1147E" w:rsidP="00F1147E">
      <w:pPr>
        <w:pStyle w:val="ConsPlusNormal"/>
        <w:ind w:firstLine="709"/>
        <w:jc w:val="right"/>
        <w:rPr>
          <w:sz w:val="24"/>
          <w:szCs w:val="24"/>
        </w:rPr>
      </w:pPr>
    </w:p>
    <w:p w:rsidR="00CE7F11" w:rsidRPr="001C6594" w:rsidRDefault="00CE7F11" w:rsidP="00CE7F11">
      <w:pPr>
        <w:pStyle w:val="ConsPlusNormal"/>
        <w:ind w:firstLine="709"/>
        <w:jc w:val="both"/>
        <w:rPr>
          <w:sz w:val="24"/>
          <w:szCs w:val="24"/>
        </w:rPr>
      </w:pPr>
      <w:r w:rsidRPr="001C6594">
        <w:rPr>
          <w:sz w:val="24"/>
          <w:szCs w:val="24"/>
        </w:rPr>
        <w:t>По состоянию на 01.01.201</w:t>
      </w:r>
      <w:r w:rsidR="004E447A" w:rsidRPr="001C6594">
        <w:rPr>
          <w:sz w:val="24"/>
          <w:szCs w:val="24"/>
        </w:rPr>
        <w:t>8</w:t>
      </w:r>
      <w:r w:rsidRPr="001C6594">
        <w:rPr>
          <w:sz w:val="24"/>
          <w:szCs w:val="24"/>
        </w:rPr>
        <w:t xml:space="preserve"> всего в поселении имеется 15 кладбищ, в том числе все действующие. К числу основных проблем в части организации содержания мест захоронения относятся следующие:</w:t>
      </w:r>
    </w:p>
    <w:p w:rsidR="00CE7F11" w:rsidRPr="001C6594" w:rsidRDefault="00CE7F11" w:rsidP="00CE7F11">
      <w:pPr>
        <w:pStyle w:val="ConsPlusNormal"/>
        <w:ind w:firstLine="709"/>
        <w:jc w:val="both"/>
        <w:rPr>
          <w:sz w:val="24"/>
          <w:szCs w:val="24"/>
        </w:rPr>
      </w:pPr>
      <w:r w:rsidRPr="001C6594">
        <w:rPr>
          <w:sz w:val="24"/>
          <w:szCs w:val="24"/>
        </w:rPr>
        <w:t>Ограниченный резерв земель под захоронение умерших.</w:t>
      </w:r>
    </w:p>
    <w:p w:rsidR="00CE7F11" w:rsidRPr="001C6594" w:rsidRDefault="00CE7F11" w:rsidP="00CE7F11">
      <w:pPr>
        <w:pStyle w:val="ConsPlusNormal"/>
        <w:ind w:firstLine="709"/>
        <w:jc w:val="both"/>
        <w:rPr>
          <w:sz w:val="24"/>
          <w:szCs w:val="24"/>
        </w:rPr>
      </w:pPr>
      <w:r w:rsidRPr="001C6594">
        <w:rPr>
          <w:sz w:val="24"/>
          <w:szCs w:val="24"/>
        </w:rPr>
        <w:t>Интенсивному исчерпанию резервов по захоронению способствует осуществление погребения исключительно путем придания тела (останков) земле.</w:t>
      </w:r>
    </w:p>
    <w:p w:rsidR="00CE7F11" w:rsidRPr="001C6594" w:rsidRDefault="00CE7F11" w:rsidP="00CE7F11">
      <w:pPr>
        <w:pStyle w:val="ConsPlusNormal"/>
        <w:ind w:firstLine="709"/>
        <w:jc w:val="both"/>
        <w:rPr>
          <w:sz w:val="24"/>
          <w:szCs w:val="24"/>
        </w:rPr>
      </w:pPr>
      <w:r w:rsidRPr="001C6594">
        <w:rPr>
          <w:sz w:val="24"/>
          <w:szCs w:val="24"/>
        </w:rPr>
        <w:t>Недостаточный уровень содержания мест захоронения.</w:t>
      </w:r>
    </w:p>
    <w:p w:rsidR="00CE7F11" w:rsidRPr="001C6594" w:rsidRDefault="00CE7F11" w:rsidP="00CE7F11">
      <w:pPr>
        <w:pStyle w:val="ConsPlusNormal"/>
        <w:ind w:firstLine="709"/>
        <w:jc w:val="both"/>
        <w:rPr>
          <w:sz w:val="24"/>
          <w:szCs w:val="24"/>
        </w:rPr>
      </w:pPr>
      <w:r w:rsidRPr="001C6594">
        <w:rPr>
          <w:sz w:val="24"/>
          <w:szCs w:val="24"/>
        </w:rPr>
        <w:t xml:space="preserve">Отсутствие контейнерных площадок и контейнеров для мусора приводит к несанкционированным свалкам. Кроме того, на местах захоронения длительный период времени не осуществлялись работы по сносу аварийных деревьев. </w:t>
      </w:r>
      <w:r w:rsidRPr="001C6594">
        <w:rPr>
          <w:sz w:val="24"/>
          <w:szCs w:val="24"/>
        </w:rPr>
        <w:lastRenderedPageBreak/>
        <w:t>Ситуация осложняется тем, что работы требуют привлечения спецтехники в стесненных условиях.</w:t>
      </w:r>
    </w:p>
    <w:p w:rsidR="00CE7F11" w:rsidRPr="001C6594" w:rsidRDefault="00CE7F11" w:rsidP="00CE7F11">
      <w:pPr>
        <w:pStyle w:val="ConsPlusNormal"/>
        <w:ind w:firstLine="709"/>
        <w:jc w:val="both"/>
        <w:rPr>
          <w:sz w:val="24"/>
          <w:szCs w:val="24"/>
        </w:rPr>
      </w:pPr>
      <w:r w:rsidRPr="001C6594">
        <w:rPr>
          <w:sz w:val="24"/>
          <w:szCs w:val="24"/>
        </w:rPr>
        <w:t>Низкая инженерно-техническая оснащенность мест захоронения.</w:t>
      </w:r>
    </w:p>
    <w:p w:rsidR="00CE7F11" w:rsidRPr="001C6594" w:rsidRDefault="00CE7F11" w:rsidP="00CE7F11">
      <w:pPr>
        <w:pStyle w:val="ConsPlusNormal"/>
        <w:ind w:firstLine="709"/>
        <w:jc w:val="right"/>
        <w:rPr>
          <w:sz w:val="24"/>
          <w:szCs w:val="24"/>
        </w:rPr>
      </w:pPr>
    </w:p>
    <w:p w:rsidR="00CE7F11" w:rsidRPr="001C6594" w:rsidRDefault="00CE7F11" w:rsidP="00F1147E">
      <w:pPr>
        <w:pStyle w:val="ConsPlusNormal"/>
        <w:ind w:firstLine="709"/>
        <w:jc w:val="center"/>
        <w:rPr>
          <w:b/>
          <w:sz w:val="26"/>
          <w:szCs w:val="26"/>
        </w:rPr>
      </w:pPr>
      <w:r w:rsidRPr="001C6594">
        <w:rPr>
          <w:b/>
          <w:sz w:val="26"/>
          <w:szCs w:val="26"/>
        </w:rPr>
        <w:t>1.4. Оказание прочих мероприятий по благоустройству муниципального образования</w:t>
      </w:r>
    </w:p>
    <w:p w:rsidR="00F1147E" w:rsidRPr="001C6594" w:rsidRDefault="00F1147E" w:rsidP="00F1147E">
      <w:pPr>
        <w:pStyle w:val="ConsPlusNormal"/>
        <w:ind w:firstLine="709"/>
        <w:jc w:val="right"/>
        <w:rPr>
          <w:sz w:val="24"/>
          <w:szCs w:val="24"/>
        </w:rPr>
      </w:pPr>
    </w:p>
    <w:p w:rsidR="00CE7F11" w:rsidRPr="001C6594" w:rsidRDefault="00CE7F11" w:rsidP="00CE7F11">
      <w:pPr>
        <w:ind w:firstLine="709"/>
        <w:jc w:val="both"/>
        <w:rPr>
          <w:rFonts w:ascii="Arial" w:hAnsi="Arial" w:cs="Arial"/>
        </w:rPr>
      </w:pPr>
      <w:proofErr w:type="gramStart"/>
      <w:r w:rsidRPr="001C6594">
        <w:rPr>
          <w:rFonts w:ascii="Arial" w:hAnsi="Arial" w:cs="Arial"/>
        </w:rPr>
        <w:t xml:space="preserve">Прочие мероприятия по благоустройству включают в себя облагораживание внутриквартальных проездов, тротуаров, детских игровых площадок, мест отдыха (обустройство парков, содержание пляжей), дезинфекцию питьевых систем общего пользования, </w:t>
      </w:r>
      <w:proofErr w:type="spellStart"/>
      <w:r w:rsidRPr="001C6594">
        <w:rPr>
          <w:rFonts w:ascii="Arial" w:hAnsi="Arial" w:cs="Arial"/>
        </w:rPr>
        <w:t>грейдирование</w:t>
      </w:r>
      <w:proofErr w:type="spellEnd"/>
      <w:r w:rsidRPr="001C6594">
        <w:rPr>
          <w:rFonts w:ascii="Arial" w:hAnsi="Arial" w:cs="Arial"/>
        </w:rPr>
        <w:t xml:space="preserve"> дорог, опашка населенных пунктов, скашивание сорной растительности,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в населенных пунктов, приобретение противопожарногоинвентаря</w:t>
      </w:r>
      <w:proofErr w:type="gramEnd"/>
      <w:r w:rsidRPr="001C6594">
        <w:rPr>
          <w:rFonts w:ascii="Arial" w:hAnsi="Arial" w:cs="Arial"/>
        </w:rPr>
        <w:t xml:space="preserve">, </w:t>
      </w:r>
      <w:proofErr w:type="gramStart"/>
      <w:r w:rsidRPr="001C6594">
        <w:rPr>
          <w:rFonts w:ascii="Arial" w:hAnsi="Arial" w:cs="Arial"/>
        </w:rPr>
        <w:t>направленные на ГО и ЧС, снос ветхого бесхозного жилья, отлов бездомных животных, уборка скопления несанкционированных свалок, текущее содержание территории общего пользования (зимнее / летнее время уборки снега и мусора, подметание, содержание контейнеров и др.), анализ воды из колодцев и водонапорных башен, рытье, ремонт и чистка колодцев, ремонт водопроводов, уничтожение растения «Борщевик» по территории муниципального образования, изготовление табличек названий улиц, домов, расположенных</w:t>
      </w:r>
      <w:proofErr w:type="gramEnd"/>
      <w:r w:rsidRPr="001C6594">
        <w:rPr>
          <w:rFonts w:ascii="Arial" w:hAnsi="Arial" w:cs="Arial"/>
        </w:rPr>
        <w:t xml:space="preserve"> на территории муниципального образования, ремонт пешеходных дорожек, мероприятия по санитарной очистке населенных пунктов, привлечение граждан и несовершеннолетних граждан к общественным работам (работа по договорам граждански – правового характера), мероприятия по технической инвентаризации объектов муниципальной собственности. Мероприятиями по благоустройству занимается администрация муниципального образования.</w:t>
      </w:r>
    </w:p>
    <w:p w:rsidR="00CE7F11" w:rsidRPr="001C6594" w:rsidRDefault="00CE7F11" w:rsidP="00CE7F11">
      <w:pPr>
        <w:ind w:firstLine="709"/>
        <w:jc w:val="both"/>
        <w:rPr>
          <w:rFonts w:ascii="Arial" w:hAnsi="Arial" w:cs="Arial"/>
        </w:rPr>
      </w:pPr>
      <w:r w:rsidRPr="001C6594">
        <w:rPr>
          <w:rFonts w:ascii="Arial" w:hAnsi="Arial" w:cs="Arial"/>
        </w:rPr>
        <w:t>В сложившемся положении необходимо продолжать комплексное благоустройство в поселении.</w:t>
      </w:r>
    </w:p>
    <w:p w:rsidR="00CE7F11" w:rsidRPr="001C6594" w:rsidRDefault="00CE7F11" w:rsidP="00CE7F11">
      <w:pPr>
        <w:ind w:firstLine="709"/>
        <w:jc w:val="right"/>
        <w:rPr>
          <w:rFonts w:ascii="Arial" w:hAnsi="Arial" w:cs="Arial"/>
        </w:rPr>
      </w:pPr>
    </w:p>
    <w:p w:rsidR="00CE7F11" w:rsidRPr="001C6594" w:rsidRDefault="00CE7F11" w:rsidP="00F1147E">
      <w:pPr>
        <w:ind w:firstLine="709"/>
        <w:jc w:val="center"/>
        <w:rPr>
          <w:rFonts w:ascii="Arial" w:hAnsi="Arial" w:cs="Arial"/>
          <w:b/>
          <w:sz w:val="26"/>
          <w:szCs w:val="26"/>
        </w:rPr>
      </w:pPr>
      <w:r w:rsidRPr="001C6594">
        <w:rPr>
          <w:rFonts w:ascii="Arial" w:hAnsi="Arial" w:cs="Arial"/>
          <w:b/>
          <w:sz w:val="26"/>
          <w:szCs w:val="26"/>
        </w:rPr>
        <w:t>1.5. Привлечение жителей к участию в решении проблем благоустройства населенных пунктов</w:t>
      </w:r>
    </w:p>
    <w:p w:rsidR="00F1147E" w:rsidRPr="001C6594" w:rsidRDefault="00F1147E" w:rsidP="00F1147E">
      <w:pPr>
        <w:ind w:firstLine="709"/>
        <w:jc w:val="right"/>
        <w:rPr>
          <w:rFonts w:ascii="Arial" w:hAnsi="Arial" w:cs="Arial"/>
        </w:rPr>
      </w:pPr>
    </w:p>
    <w:p w:rsidR="00CE7F11" w:rsidRPr="001C6594" w:rsidRDefault="00CE7F11" w:rsidP="00CE7F11">
      <w:pPr>
        <w:ind w:firstLine="709"/>
        <w:jc w:val="both"/>
        <w:rPr>
          <w:rFonts w:ascii="Arial" w:hAnsi="Arial" w:cs="Arial"/>
        </w:rPr>
      </w:pPr>
      <w:r w:rsidRPr="001C6594">
        <w:rPr>
          <w:rFonts w:ascii="Arial" w:hAnsi="Arial" w:cs="Arial"/>
        </w:rPr>
        <w:t>Одной из проблем благоустройства населенных пунктов является негативное отношение жителей к элементам благоустройства.</w:t>
      </w:r>
    </w:p>
    <w:p w:rsidR="00CE7F11" w:rsidRPr="001C6594" w:rsidRDefault="00CE7F11" w:rsidP="00CE7F11">
      <w:pPr>
        <w:ind w:firstLine="709"/>
        <w:jc w:val="both"/>
        <w:rPr>
          <w:rFonts w:ascii="Arial" w:hAnsi="Arial" w:cs="Arial"/>
        </w:rPr>
      </w:pPr>
      <w:r w:rsidRPr="001C6594">
        <w:rPr>
          <w:rFonts w:ascii="Arial" w:hAnsi="Arial" w:cs="Arial"/>
        </w:rPr>
        <w:t>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rsidR="00CE7F11" w:rsidRPr="001C6594" w:rsidRDefault="00CE7F11" w:rsidP="00CE7F11">
      <w:pPr>
        <w:ind w:firstLine="709"/>
        <w:jc w:val="both"/>
        <w:rPr>
          <w:rFonts w:ascii="Arial" w:hAnsi="Arial" w:cs="Arial"/>
        </w:rPr>
      </w:pPr>
      <w:r w:rsidRPr="001C6594">
        <w:rPr>
          <w:rFonts w:ascii="Arial" w:hAnsi="Arial" w:cs="Arial"/>
          <w:color w:val="000000"/>
        </w:rPr>
        <w:t>В течение 201</w:t>
      </w:r>
      <w:r w:rsidR="001B58B2" w:rsidRPr="001C6594">
        <w:rPr>
          <w:rFonts w:ascii="Arial" w:hAnsi="Arial" w:cs="Arial"/>
          <w:color w:val="000000"/>
        </w:rPr>
        <w:t>7</w:t>
      </w:r>
      <w:r w:rsidR="001C6594">
        <w:rPr>
          <w:rFonts w:ascii="Arial" w:hAnsi="Arial" w:cs="Arial"/>
          <w:color w:val="000000"/>
        </w:rPr>
        <w:t xml:space="preserve"> </w:t>
      </w:r>
      <w:r w:rsidRPr="001C6594">
        <w:rPr>
          <w:rFonts w:ascii="Arial" w:hAnsi="Arial" w:cs="Arial"/>
          <w:color w:val="000000"/>
        </w:rPr>
        <w:t>-</w:t>
      </w:r>
      <w:r w:rsidR="001C6594">
        <w:rPr>
          <w:rFonts w:ascii="Arial" w:hAnsi="Arial" w:cs="Arial"/>
          <w:color w:val="000000"/>
        </w:rPr>
        <w:t xml:space="preserve"> </w:t>
      </w:r>
      <w:r w:rsidRPr="001C6594">
        <w:rPr>
          <w:rFonts w:ascii="Arial" w:hAnsi="Arial" w:cs="Arial"/>
          <w:color w:val="000000"/>
        </w:rPr>
        <w:t>2022 годов необходимо организовать и провести:</w:t>
      </w:r>
    </w:p>
    <w:p w:rsidR="00CE7F11" w:rsidRPr="001C6594" w:rsidRDefault="00CE7F11" w:rsidP="00CE7F11">
      <w:pPr>
        <w:ind w:firstLine="709"/>
        <w:jc w:val="both"/>
        <w:rPr>
          <w:rFonts w:ascii="Arial" w:hAnsi="Arial" w:cs="Arial"/>
          <w:color w:val="000000"/>
        </w:rPr>
      </w:pPr>
      <w:r w:rsidRPr="001C6594">
        <w:rPr>
          <w:rFonts w:ascii="Arial" w:hAnsi="Arial" w:cs="Arial"/>
          <w:color w:val="000000"/>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CE7F11" w:rsidRPr="001C6594" w:rsidRDefault="00CE7F11" w:rsidP="00CE7F11">
      <w:pPr>
        <w:ind w:firstLine="709"/>
        <w:jc w:val="both"/>
        <w:rPr>
          <w:rFonts w:ascii="Arial" w:hAnsi="Arial" w:cs="Arial"/>
          <w:color w:val="000000"/>
        </w:rPr>
      </w:pPr>
      <w:r w:rsidRPr="001C6594">
        <w:rPr>
          <w:rFonts w:ascii="Arial" w:hAnsi="Arial" w:cs="Arial"/>
          <w:color w:val="000000"/>
        </w:rPr>
        <w:t>- различные конкурсы, направленные на озеленение дворов, придомовой территории.</w:t>
      </w:r>
    </w:p>
    <w:p w:rsidR="00CE7F11" w:rsidRPr="001C6594" w:rsidRDefault="00CE7F11" w:rsidP="00CE7F11">
      <w:pPr>
        <w:ind w:firstLine="709"/>
        <w:jc w:val="both"/>
        <w:rPr>
          <w:rFonts w:ascii="Arial" w:hAnsi="Arial" w:cs="Arial"/>
          <w:color w:val="000000"/>
        </w:rPr>
      </w:pPr>
      <w:r w:rsidRPr="001C6594">
        <w:rPr>
          <w:rFonts w:ascii="Arial" w:hAnsi="Arial" w:cs="Arial"/>
          <w:color w:val="00000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CE7F11" w:rsidRPr="001C6594" w:rsidRDefault="00CE7F11" w:rsidP="00CE7F11">
      <w:pPr>
        <w:ind w:firstLine="709"/>
        <w:jc w:val="both"/>
        <w:rPr>
          <w:rFonts w:ascii="Arial" w:hAnsi="Arial" w:cs="Arial"/>
        </w:rPr>
      </w:pPr>
      <w:r w:rsidRPr="001C6594">
        <w:rPr>
          <w:rFonts w:ascii="Arial" w:hAnsi="Arial" w:cs="Arial"/>
        </w:rPr>
        <w:lastRenderedPageBreak/>
        <w:t xml:space="preserve">Данная Программа направлена на повышение </w:t>
      </w:r>
      <w:proofErr w:type="gramStart"/>
      <w:r w:rsidRPr="001C6594">
        <w:rPr>
          <w:rFonts w:ascii="Arial" w:hAnsi="Arial" w:cs="Arial"/>
        </w:rPr>
        <w:t>уровня комплексного благоустройства территорий населенных пунктов муниципального образования</w:t>
      </w:r>
      <w:proofErr w:type="gramEnd"/>
      <w:r w:rsidRPr="001C6594">
        <w:rPr>
          <w:rFonts w:ascii="Arial" w:hAnsi="Arial" w:cs="Arial"/>
        </w:rPr>
        <w:t xml:space="preserve"> Юго-Восточное Суворовского района:</w:t>
      </w:r>
    </w:p>
    <w:p w:rsidR="00CE7F11" w:rsidRPr="001C6594" w:rsidRDefault="00CE7F11" w:rsidP="00CE7F11">
      <w:pPr>
        <w:ind w:firstLine="709"/>
        <w:jc w:val="both"/>
        <w:rPr>
          <w:rFonts w:ascii="Arial" w:hAnsi="Arial" w:cs="Arial"/>
        </w:rPr>
      </w:pPr>
      <w:r w:rsidRPr="001C6594">
        <w:rPr>
          <w:rFonts w:ascii="Arial" w:hAnsi="Arial" w:cs="Arial"/>
        </w:rPr>
        <w:t>- с</w:t>
      </w:r>
      <w:r w:rsidRPr="001C6594">
        <w:rPr>
          <w:rFonts w:ascii="Arial" w:hAnsi="Arial" w:cs="Arial"/>
          <w:color w:val="000000"/>
        </w:rPr>
        <w:t xml:space="preserve">овершенствование системы комплексного благоустройства муниципального образования </w:t>
      </w:r>
      <w:r w:rsidRPr="001C6594">
        <w:rPr>
          <w:rFonts w:ascii="Arial" w:hAnsi="Arial" w:cs="Arial"/>
        </w:rPr>
        <w:t>Юго-Восточное Суворовского района;</w:t>
      </w:r>
    </w:p>
    <w:p w:rsidR="00CE7F11" w:rsidRPr="001C6594" w:rsidRDefault="00CE7F11" w:rsidP="00CE7F11">
      <w:pPr>
        <w:ind w:firstLine="709"/>
        <w:jc w:val="both"/>
        <w:rPr>
          <w:rFonts w:ascii="Arial" w:hAnsi="Arial" w:cs="Arial"/>
        </w:rPr>
      </w:pPr>
      <w:r w:rsidRPr="001C6594">
        <w:rPr>
          <w:rFonts w:ascii="Arial" w:hAnsi="Arial" w:cs="Arial"/>
          <w:color w:val="000000"/>
        </w:rPr>
        <w:t xml:space="preserve">- </w:t>
      </w:r>
      <w:r w:rsidRPr="001C6594">
        <w:rPr>
          <w:rFonts w:ascii="Arial" w:hAnsi="Arial" w:cs="Arial"/>
        </w:rPr>
        <w:t>повышение уровня внешнего благоустройства и санитарного содержания населенных пунктов муниципального образования Юго-Восточное Суворовского района;</w:t>
      </w:r>
    </w:p>
    <w:p w:rsidR="00CE7F11" w:rsidRPr="001C6594" w:rsidRDefault="00CE7F11" w:rsidP="00CE7F11">
      <w:pPr>
        <w:ind w:firstLine="709"/>
        <w:jc w:val="both"/>
        <w:rPr>
          <w:rFonts w:ascii="Arial" w:hAnsi="Arial" w:cs="Arial"/>
        </w:rPr>
      </w:pPr>
      <w:r w:rsidRPr="001C6594">
        <w:rPr>
          <w:rFonts w:ascii="Arial" w:hAnsi="Arial" w:cs="Arial"/>
        </w:rPr>
        <w:t xml:space="preserve">- совершенствование </w:t>
      </w:r>
      <w:proofErr w:type="gramStart"/>
      <w:r w:rsidRPr="001C6594">
        <w:rPr>
          <w:rFonts w:ascii="Arial" w:hAnsi="Arial" w:cs="Arial"/>
        </w:rPr>
        <w:t>эстетического вида</w:t>
      </w:r>
      <w:proofErr w:type="gramEnd"/>
      <w:r w:rsidRPr="001C6594">
        <w:rPr>
          <w:rFonts w:ascii="Arial" w:hAnsi="Arial" w:cs="Arial"/>
        </w:rPr>
        <w:t xml:space="preserve"> муниципального образования Юго-Восточное Суворовского района, создание гармоничной архитектурно-ландшафтной среды;</w:t>
      </w:r>
    </w:p>
    <w:p w:rsidR="00CE7F11" w:rsidRPr="001C6594" w:rsidRDefault="00CE7F11" w:rsidP="00CE7F11">
      <w:pPr>
        <w:pStyle w:val="HTML"/>
        <w:ind w:firstLine="709"/>
        <w:jc w:val="both"/>
        <w:rPr>
          <w:rFonts w:ascii="Arial" w:hAnsi="Arial" w:cs="Arial"/>
          <w:sz w:val="24"/>
          <w:szCs w:val="24"/>
        </w:rPr>
      </w:pPr>
      <w:r w:rsidRPr="001C6594">
        <w:rPr>
          <w:rFonts w:ascii="Arial" w:hAnsi="Arial" w:cs="Arial"/>
          <w:sz w:val="24"/>
          <w:szCs w:val="24"/>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CE7F11" w:rsidRPr="001C6594"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1C6594">
        <w:rPr>
          <w:rFonts w:ascii="Arial" w:hAnsi="Arial" w:cs="Arial"/>
        </w:rPr>
        <w:t>- развитие и поддержка инициатив жителей населенных пунктов по благоустройству санитарной очистке придомовых территорий;</w:t>
      </w:r>
    </w:p>
    <w:p w:rsidR="00CE7F11" w:rsidRPr="001C6594"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1C6594">
        <w:rPr>
          <w:rFonts w:ascii="Arial" w:hAnsi="Arial" w:cs="Arial"/>
        </w:rPr>
        <w:t>- повышение общего  уровня благоустройства поселения;</w:t>
      </w:r>
    </w:p>
    <w:p w:rsidR="00CE7F11" w:rsidRPr="001C6594"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1C6594">
        <w:rPr>
          <w:rFonts w:ascii="Arial" w:hAnsi="Arial" w:cs="Arial"/>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CE7F11" w:rsidRPr="001C6594"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1C6594">
        <w:rPr>
          <w:rFonts w:ascii="Arial" w:hAnsi="Arial" w:cs="Arial"/>
        </w:rPr>
        <w:t>- приведение в качественное состояние элементов благоустройства;</w:t>
      </w:r>
    </w:p>
    <w:p w:rsidR="00CE7F11" w:rsidRPr="001C6594"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1C6594">
        <w:rPr>
          <w:rFonts w:ascii="Arial" w:hAnsi="Arial" w:cs="Arial"/>
        </w:rPr>
        <w:t>- привлечение жителей к участию в решении проблем благоустройства;</w:t>
      </w:r>
    </w:p>
    <w:p w:rsidR="00CE7F11" w:rsidRPr="001C6594"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1C6594">
        <w:rPr>
          <w:rFonts w:ascii="Arial" w:hAnsi="Arial" w:cs="Arial"/>
        </w:rPr>
        <w:t>- восстановить и реконструкция уличное освещение, установкой светильников в населенных пунктах;</w:t>
      </w:r>
    </w:p>
    <w:p w:rsidR="00CE7F11" w:rsidRPr="001C6594"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1C6594">
        <w:rPr>
          <w:rFonts w:ascii="Arial" w:hAnsi="Arial" w:cs="Arial"/>
        </w:rPr>
        <w:t>- оздоровление санитарной экологической обстановки в поселении и на свободных территориях, ликвидация свалок бытового мусора;</w:t>
      </w:r>
    </w:p>
    <w:p w:rsidR="00CE7F11" w:rsidRPr="001C6594"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1C6594">
        <w:rPr>
          <w:rFonts w:ascii="Arial" w:hAnsi="Arial" w:cs="Arial"/>
        </w:rPr>
        <w:t xml:space="preserve">- оздоровление санитарной экологической обстановки в местах санкционированного размещения ТБО, выполнить зачистки, обваловать, оградить, обустроить подъездные пути; </w:t>
      </w:r>
    </w:p>
    <w:p w:rsidR="00CE7F11" w:rsidRPr="001C6594"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1C6594">
        <w:rPr>
          <w:rFonts w:ascii="Arial" w:hAnsi="Arial" w:cs="Arial"/>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CE7F11" w:rsidRPr="001C6594"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4"/>
          <w:szCs w:val="24"/>
        </w:rPr>
      </w:pPr>
    </w:p>
    <w:p w:rsidR="00CE7F11" w:rsidRPr="001C6594"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r w:rsidRPr="001C6594">
        <w:rPr>
          <w:b/>
          <w:sz w:val="26"/>
          <w:szCs w:val="26"/>
        </w:rPr>
        <w:t>2. Цель и задачи программы</w:t>
      </w:r>
    </w:p>
    <w:p w:rsidR="00F1147E" w:rsidRPr="001C6594"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4"/>
          <w:szCs w:val="24"/>
        </w:rPr>
      </w:pP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Цель:</w:t>
      </w:r>
      <w:r w:rsidR="00F1147E" w:rsidRPr="001C6594">
        <w:rPr>
          <w:sz w:val="24"/>
          <w:szCs w:val="24"/>
        </w:rPr>
        <w:t xml:space="preserve"> </w:t>
      </w:r>
      <w:r w:rsidRPr="001C6594">
        <w:rPr>
          <w:sz w:val="24"/>
          <w:szCs w:val="24"/>
        </w:rPr>
        <w:t>Комплексное решение проблем благоустройства и улучшение внешнего вида территории муниципального образования.</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Задачи:</w:t>
      </w:r>
    </w:p>
    <w:p w:rsidR="00CE7F11" w:rsidRPr="001C6594" w:rsidRDefault="00CE7F11" w:rsidP="00CE7F11">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sz w:val="24"/>
          <w:szCs w:val="24"/>
        </w:rPr>
      </w:pPr>
      <w:r w:rsidRPr="001C6594">
        <w:rPr>
          <w:rFonts w:ascii="Arial" w:hAnsi="Arial" w:cs="Arial"/>
          <w:sz w:val="24"/>
          <w:szCs w:val="24"/>
        </w:rPr>
        <w:t>- повышение качества уличного освещения для безопасности движения автотранспорта и пешеходов в ночное и вечернее время.</w:t>
      </w:r>
    </w:p>
    <w:p w:rsidR="00CE7F11" w:rsidRPr="001C6594" w:rsidRDefault="00CE7F11" w:rsidP="00CE7F11">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sz w:val="24"/>
          <w:szCs w:val="24"/>
        </w:rPr>
      </w:pPr>
      <w:r w:rsidRPr="001C6594">
        <w:rPr>
          <w:rFonts w:ascii="Arial" w:hAnsi="Arial" w:cs="Arial"/>
          <w:sz w:val="24"/>
          <w:szCs w:val="24"/>
        </w:rPr>
        <w:t xml:space="preserve">- </w:t>
      </w:r>
      <w:proofErr w:type="gramStart"/>
      <w:r w:rsidRPr="001C6594">
        <w:rPr>
          <w:rFonts w:ascii="Arial" w:hAnsi="Arial" w:cs="Arial"/>
          <w:sz w:val="24"/>
          <w:szCs w:val="24"/>
        </w:rPr>
        <w:t>л</w:t>
      </w:r>
      <w:proofErr w:type="gramEnd"/>
      <w:r w:rsidRPr="001C6594">
        <w:rPr>
          <w:rFonts w:ascii="Arial" w:hAnsi="Arial" w:cs="Arial"/>
          <w:sz w:val="24"/>
          <w:szCs w:val="24"/>
        </w:rPr>
        <w:t xml:space="preserve">иквидация несанкционированных свалок </w:t>
      </w:r>
    </w:p>
    <w:p w:rsidR="00CE7F11" w:rsidRPr="001C6594" w:rsidRDefault="00CE7F11" w:rsidP="00CE7F11">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sz w:val="24"/>
          <w:szCs w:val="24"/>
        </w:rPr>
      </w:pPr>
      <w:r w:rsidRPr="001C6594">
        <w:rPr>
          <w:rFonts w:ascii="Arial" w:hAnsi="Arial" w:cs="Arial"/>
          <w:sz w:val="24"/>
          <w:szCs w:val="24"/>
        </w:rPr>
        <w:t>- организация и содержание прочих объектов благоустройства.</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4"/>
          <w:szCs w:val="24"/>
        </w:rPr>
      </w:pPr>
    </w:p>
    <w:p w:rsidR="00CE7F11" w:rsidRPr="001C6594"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r w:rsidRPr="001C6594">
        <w:rPr>
          <w:b/>
          <w:sz w:val="26"/>
          <w:szCs w:val="26"/>
        </w:rPr>
        <w:t>3. Срок выполнения программы</w:t>
      </w:r>
    </w:p>
    <w:p w:rsidR="00F1147E" w:rsidRPr="001C6594"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4"/>
          <w:szCs w:val="24"/>
        </w:rPr>
      </w:pP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Реализация Программы осуществляется в один этап - 201</w:t>
      </w:r>
      <w:r w:rsidR="001B58B2" w:rsidRPr="001C6594">
        <w:rPr>
          <w:sz w:val="24"/>
          <w:szCs w:val="24"/>
        </w:rPr>
        <w:t>7</w:t>
      </w:r>
      <w:r w:rsidRPr="001C6594">
        <w:rPr>
          <w:sz w:val="24"/>
          <w:szCs w:val="24"/>
        </w:rPr>
        <w:t xml:space="preserve"> - 2022 годы.</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4"/>
          <w:szCs w:val="24"/>
        </w:rPr>
      </w:pPr>
    </w:p>
    <w:p w:rsidR="00CE7F11" w:rsidRPr="001C6594"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r w:rsidRPr="001C6594">
        <w:rPr>
          <w:b/>
          <w:sz w:val="26"/>
          <w:szCs w:val="26"/>
        </w:rPr>
        <w:t>4. Финансовое обеспечение программных мероприятий</w:t>
      </w:r>
    </w:p>
    <w:p w:rsidR="00F1147E" w:rsidRPr="001C6594"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4"/>
          <w:szCs w:val="24"/>
        </w:rPr>
      </w:pPr>
    </w:p>
    <w:p w:rsidR="00CE7F11" w:rsidRPr="001C6594"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1C6594">
        <w:rPr>
          <w:rFonts w:ascii="Arial" w:hAnsi="Arial" w:cs="Arial"/>
        </w:rPr>
        <w:t>Всего на реализацию мероприятий Программы</w:t>
      </w:r>
      <w:r w:rsidR="00F1147E" w:rsidRPr="001C6594">
        <w:rPr>
          <w:rFonts w:ascii="Arial" w:hAnsi="Arial" w:cs="Arial"/>
        </w:rPr>
        <w:t xml:space="preserve"> </w:t>
      </w:r>
      <w:r w:rsidRPr="001C6594">
        <w:rPr>
          <w:rFonts w:ascii="Arial" w:hAnsi="Arial" w:cs="Arial"/>
          <w:bCs/>
        </w:rPr>
        <w:t>–</w:t>
      </w:r>
      <w:r w:rsidR="00F1147E" w:rsidRPr="001C6594">
        <w:rPr>
          <w:rFonts w:ascii="Arial" w:hAnsi="Arial" w:cs="Arial"/>
          <w:bCs/>
        </w:rPr>
        <w:t xml:space="preserve"> </w:t>
      </w:r>
      <w:r w:rsidR="009C27CD" w:rsidRPr="001C6594">
        <w:rPr>
          <w:rFonts w:ascii="Arial" w:hAnsi="Arial" w:cs="Arial"/>
          <w:bCs/>
          <w:lang w:eastAsia="en-US"/>
        </w:rPr>
        <w:t>9947,426</w:t>
      </w:r>
      <w:r w:rsidR="00BA560A" w:rsidRPr="001C6594">
        <w:rPr>
          <w:rFonts w:ascii="Arial" w:hAnsi="Arial" w:cs="Arial"/>
          <w:bCs/>
          <w:lang w:eastAsia="en-US"/>
        </w:rPr>
        <w:t xml:space="preserve"> </w:t>
      </w:r>
      <w:r w:rsidRPr="001C6594">
        <w:rPr>
          <w:rFonts w:ascii="Arial" w:hAnsi="Arial" w:cs="Arial"/>
          <w:color w:val="000000"/>
        </w:rPr>
        <w:t>тыс. руб.</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Бюджетные ассигнования, предусмотренные в плановом периоде 201</w:t>
      </w:r>
      <w:r w:rsidR="00100851" w:rsidRPr="001C6594">
        <w:rPr>
          <w:sz w:val="24"/>
          <w:szCs w:val="24"/>
        </w:rPr>
        <w:t>7</w:t>
      </w:r>
      <w:r w:rsidR="00F1147E" w:rsidRPr="001C6594">
        <w:rPr>
          <w:sz w:val="24"/>
          <w:szCs w:val="24"/>
        </w:rPr>
        <w:t xml:space="preserve"> </w:t>
      </w:r>
      <w:r w:rsidRPr="001C6594">
        <w:rPr>
          <w:sz w:val="24"/>
          <w:szCs w:val="24"/>
        </w:rPr>
        <w:t>-2022 годов, могут быть уточнены при формировании проектов Решений о бюджете поселения на 201</w:t>
      </w:r>
      <w:r w:rsidR="00100851" w:rsidRPr="001C6594">
        <w:rPr>
          <w:sz w:val="24"/>
          <w:szCs w:val="24"/>
        </w:rPr>
        <w:t>7</w:t>
      </w:r>
      <w:r w:rsidRPr="001C6594">
        <w:rPr>
          <w:sz w:val="24"/>
          <w:szCs w:val="24"/>
        </w:rPr>
        <w:t xml:space="preserve"> -</w:t>
      </w:r>
      <w:r w:rsidR="00F1147E" w:rsidRPr="001C6594">
        <w:rPr>
          <w:sz w:val="24"/>
          <w:szCs w:val="24"/>
        </w:rPr>
        <w:t xml:space="preserve"> </w:t>
      </w:r>
      <w:r w:rsidRPr="001C6594">
        <w:rPr>
          <w:sz w:val="24"/>
          <w:szCs w:val="24"/>
        </w:rPr>
        <w:t>2022 годы.</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lastRenderedPageBreak/>
        <w:t>Обоснование объемов финансирования по каждому мероприятию Программы приведено в Приложении 1 к настоящей Программе.</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4"/>
          <w:szCs w:val="24"/>
        </w:rPr>
      </w:pPr>
    </w:p>
    <w:p w:rsidR="00CE7F11" w:rsidRPr="001C6594"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r w:rsidRPr="001C6594">
        <w:rPr>
          <w:b/>
          <w:sz w:val="26"/>
          <w:szCs w:val="26"/>
        </w:rPr>
        <w:t>5. Ожидаемые результаты реализации программы, социально-экономическая эффективность программы</w:t>
      </w:r>
    </w:p>
    <w:p w:rsidR="00F1147E" w:rsidRPr="001C6594"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4"/>
          <w:szCs w:val="24"/>
        </w:rPr>
      </w:pP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В результате выполнения Программы ожидается достижение следующих показателей результативности:</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Задача 1: «повышение качества уличного освещения для безопасности движения автотранспорта и пешеходов в ночное и вечернее время»:</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увеличение протяженности освещенных дорог общего пользования;</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повышение освещенности дорог общего пользования;</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оснащение улиц указателями с названиями улиц и номерами домов.</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Освещение улиц, дорог и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1C6594">
        <w:rPr>
          <w:sz w:val="24"/>
          <w:szCs w:val="24"/>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муниципального образования.</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Задача 2: «Ликвидация несанкционированных свалок»:</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очистка территории от несанкционированных свалок.</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Задача 3: «Организация и содержание прочих объектов благоустройства»:</w:t>
      </w:r>
    </w:p>
    <w:p w:rsidR="00CE7F11" w:rsidRPr="001C659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организация проведения санитарно-технических мероприятий по обработке зон массового отдыха населения от клещей;</w:t>
      </w:r>
    </w:p>
    <w:p w:rsidR="00CE7F11" w:rsidRPr="001C6594"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проведение организационно-хозяйственных мероприятий по сбору и вывозу для утилизации и переработки бытовых отходов.</w:t>
      </w:r>
    </w:p>
    <w:p w:rsidR="00CE7F11" w:rsidRPr="001C6594"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1C6594">
        <w:rPr>
          <w:sz w:val="24"/>
          <w:szCs w:val="24"/>
        </w:rPr>
        <w:t>Ожидаемые конечные результаты Программы связаны с обеспечением надежной работы объектов внешнего благоустройства муниципального образования, увеличением безопасности дорожного движения, экологической безопасности, эстетическими и другими свойствами в целом, улучшающими вид территории муниципального образования.</w:t>
      </w:r>
      <w:proofErr w:type="gramEnd"/>
    </w:p>
    <w:p w:rsidR="00CE7F11" w:rsidRPr="001C6594"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b/>
          <w:sz w:val="24"/>
          <w:szCs w:val="24"/>
        </w:rPr>
      </w:pPr>
    </w:p>
    <w:p w:rsidR="00CE7F11" w:rsidRPr="001C6594" w:rsidRDefault="00CE7F11" w:rsidP="00F1147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b/>
          <w:sz w:val="26"/>
          <w:szCs w:val="26"/>
        </w:rPr>
      </w:pPr>
      <w:r w:rsidRPr="001C6594">
        <w:rPr>
          <w:b/>
          <w:sz w:val="26"/>
          <w:szCs w:val="26"/>
        </w:rPr>
        <w:t>6. Организация управления программой</w:t>
      </w:r>
    </w:p>
    <w:p w:rsidR="00F1147E" w:rsidRPr="001C6594" w:rsidRDefault="00F1147E" w:rsidP="00F1147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sz w:val="24"/>
          <w:szCs w:val="24"/>
        </w:rPr>
      </w:pPr>
    </w:p>
    <w:p w:rsidR="00CE7F11" w:rsidRPr="001C6594"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Реализация Программы осуществляется в соответствии с действующими нормативными правовыми актами муниципального образования Юго-Восточное Суворовского района, определяющими механизм реализации муниципальных программ.</w:t>
      </w:r>
    </w:p>
    <w:p w:rsidR="00CE7F11" w:rsidRPr="001C6594"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Администрация муниципального образования Юго-Восточное Суворовского района:</w:t>
      </w:r>
    </w:p>
    <w:p w:rsidR="00CE7F11" w:rsidRPr="001C6594"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 xml:space="preserve">осуществляет </w:t>
      </w:r>
      <w:proofErr w:type="gramStart"/>
      <w:r w:rsidRPr="001C6594">
        <w:rPr>
          <w:sz w:val="24"/>
          <w:szCs w:val="24"/>
        </w:rPr>
        <w:t>контроль за</w:t>
      </w:r>
      <w:proofErr w:type="gramEnd"/>
      <w:r w:rsidRPr="001C6594">
        <w:rPr>
          <w:sz w:val="24"/>
          <w:szCs w:val="24"/>
        </w:rPr>
        <w:t xml:space="preserve"> выполнением мероприятий Программы;</w:t>
      </w:r>
    </w:p>
    <w:p w:rsidR="00CE7F11" w:rsidRPr="001C6594"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готовит отчеты о выполнении Программы, включая меры по повышению эффективности ее реализации;</w:t>
      </w:r>
    </w:p>
    <w:p w:rsidR="00CE7F11" w:rsidRPr="001C6594"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C6594">
        <w:rPr>
          <w:sz w:val="24"/>
          <w:szCs w:val="24"/>
        </w:rPr>
        <w:t>несет ответственность за достижение цели и решение задач, за обеспечение утвержденных значений показателей в ходе реализации Программы.</w:t>
      </w:r>
    </w:p>
    <w:p w:rsidR="00CE7F11" w:rsidRPr="001C6594"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sectPr w:rsidR="00CE7F11" w:rsidRPr="001C6594">
          <w:pgSz w:w="11906" w:h="16838"/>
          <w:pgMar w:top="1134" w:right="851" w:bottom="1276" w:left="1701" w:header="709" w:footer="709" w:gutter="0"/>
          <w:cols w:space="720"/>
        </w:sectPr>
      </w:pPr>
    </w:p>
    <w:p w:rsidR="00CE7F11" w:rsidRPr="001C6594"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sz w:val="24"/>
          <w:szCs w:val="24"/>
        </w:rPr>
      </w:pPr>
      <w:r w:rsidRPr="001C6594">
        <w:rPr>
          <w:sz w:val="24"/>
          <w:szCs w:val="24"/>
        </w:rPr>
        <w:lastRenderedPageBreak/>
        <w:t>Приложение 1</w:t>
      </w:r>
    </w:p>
    <w:p w:rsidR="00CE7F11" w:rsidRPr="001C6594"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4"/>
          <w:szCs w:val="24"/>
        </w:rPr>
      </w:pPr>
    </w:p>
    <w:p w:rsidR="00CE7F11" w:rsidRPr="001C6594" w:rsidRDefault="00CE7F11" w:rsidP="00CE7F11">
      <w:pPr>
        <w:tabs>
          <w:tab w:val="left" w:pos="916"/>
          <w:tab w:val="left" w:pos="1832"/>
          <w:tab w:val="left" w:pos="2748"/>
          <w:tab w:val="left" w:pos="3664"/>
          <w:tab w:val="left" w:pos="4580"/>
          <w:tab w:val="left" w:pos="5496"/>
          <w:tab w:val="left" w:pos="5595"/>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sz w:val="26"/>
          <w:szCs w:val="26"/>
        </w:rPr>
      </w:pPr>
      <w:r w:rsidRPr="001C6594">
        <w:rPr>
          <w:rFonts w:ascii="Arial" w:hAnsi="Arial" w:cs="Arial"/>
          <w:b/>
          <w:sz w:val="26"/>
          <w:szCs w:val="26"/>
        </w:rPr>
        <w:t>Система мероприятий муниципальной программы</w:t>
      </w:r>
      <w:r w:rsidR="001C6594">
        <w:rPr>
          <w:rFonts w:ascii="Arial" w:hAnsi="Arial" w:cs="Arial"/>
          <w:b/>
          <w:sz w:val="26"/>
          <w:szCs w:val="26"/>
        </w:rPr>
        <w:t xml:space="preserve"> </w:t>
      </w:r>
      <w:r w:rsidRPr="001C6594">
        <w:rPr>
          <w:rFonts w:ascii="Arial" w:hAnsi="Arial" w:cs="Arial"/>
          <w:b/>
          <w:sz w:val="26"/>
          <w:szCs w:val="26"/>
        </w:rPr>
        <w:t>«Организация благоустройства и содержание территории муниципального образования Юго-Восточное Суворовского района»</w:t>
      </w:r>
    </w:p>
    <w:p w:rsidR="00CE7F11" w:rsidRPr="001C6594" w:rsidRDefault="00CE7F11" w:rsidP="00F1147E">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4"/>
          <w:szCs w:val="24"/>
        </w:rPr>
      </w:pPr>
    </w:p>
    <w:tbl>
      <w:tblPr>
        <w:tblStyle w:val="a3"/>
        <w:tblW w:w="0" w:type="auto"/>
        <w:tblInd w:w="-318" w:type="dxa"/>
        <w:tblLayout w:type="fixed"/>
        <w:tblLook w:val="01E0"/>
      </w:tblPr>
      <w:tblGrid>
        <w:gridCol w:w="554"/>
        <w:gridCol w:w="1857"/>
        <w:gridCol w:w="1701"/>
        <w:gridCol w:w="992"/>
        <w:gridCol w:w="1276"/>
        <w:gridCol w:w="992"/>
        <w:gridCol w:w="1070"/>
        <w:gridCol w:w="723"/>
        <w:gridCol w:w="723"/>
      </w:tblGrid>
      <w:tr w:rsidR="00100851" w:rsidRPr="001C6594" w:rsidTr="001C6594">
        <w:trPr>
          <w:trHeight w:val="330"/>
        </w:trPr>
        <w:tc>
          <w:tcPr>
            <w:tcW w:w="554" w:type="dxa"/>
            <w:vMerge w:val="restart"/>
            <w:hideMark/>
          </w:tcPr>
          <w:p w:rsidR="00100851" w:rsidRPr="001C6594" w:rsidRDefault="00100851" w:rsidP="00937FC1">
            <w:pPr>
              <w:jc w:val="center"/>
              <w:rPr>
                <w:rFonts w:ascii="Arial" w:hAnsi="Arial" w:cs="Arial"/>
                <w:b/>
                <w:lang w:eastAsia="en-US"/>
              </w:rPr>
            </w:pPr>
            <w:r w:rsidRPr="001C6594">
              <w:rPr>
                <w:rFonts w:ascii="Arial" w:hAnsi="Arial" w:cs="Arial"/>
                <w:b/>
                <w:lang w:eastAsia="en-US"/>
              </w:rPr>
              <w:t xml:space="preserve">№ </w:t>
            </w:r>
            <w:proofErr w:type="gramStart"/>
            <w:r w:rsidRPr="001C6594">
              <w:rPr>
                <w:rFonts w:ascii="Arial" w:hAnsi="Arial" w:cs="Arial"/>
                <w:b/>
                <w:lang w:eastAsia="en-US"/>
              </w:rPr>
              <w:t>п</w:t>
            </w:r>
            <w:proofErr w:type="gramEnd"/>
            <w:r w:rsidRPr="001C6594">
              <w:rPr>
                <w:rFonts w:ascii="Arial" w:hAnsi="Arial" w:cs="Arial"/>
                <w:b/>
                <w:lang w:eastAsia="en-US"/>
              </w:rPr>
              <w:t>/п</w:t>
            </w:r>
          </w:p>
        </w:tc>
        <w:tc>
          <w:tcPr>
            <w:tcW w:w="1857" w:type="dxa"/>
            <w:vMerge w:val="restart"/>
            <w:hideMark/>
          </w:tcPr>
          <w:p w:rsidR="001C6594" w:rsidRDefault="00100851" w:rsidP="00937FC1">
            <w:pPr>
              <w:jc w:val="center"/>
              <w:rPr>
                <w:rFonts w:ascii="Arial" w:hAnsi="Arial" w:cs="Arial"/>
                <w:b/>
                <w:lang w:eastAsia="en-US"/>
              </w:rPr>
            </w:pPr>
            <w:r w:rsidRPr="001C6594">
              <w:rPr>
                <w:rFonts w:ascii="Arial" w:hAnsi="Arial" w:cs="Arial"/>
                <w:b/>
                <w:lang w:eastAsia="en-US"/>
              </w:rPr>
              <w:t>Наименование мероприятий</w:t>
            </w:r>
          </w:p>
          <w:p w:rsidR="00100851" w:rsidRPr="001C6594" w:rsidRDefault="00100851" w:rsidP="001C6594">
            <w:pPr>
              <w:rPr>
                <w:rFonts w:ascii="Arial" w:hAnsi="Arial" w:cs="Arial"/>
                <w:lang w:eastAsia="en-US"/>
              </w:rPr>
            </w:pPr>
          </w:p>
        </w:tc>
        <w:tc>
          <w:tcPr>
            <w:tcW w:w="1701" w:type="dxa"/>
            <w:vMerge w:val="restart"/>
            <w:hideMark/>
          </w:tcPr>
          <w:p w:rsidR="00100851" w:rsidRPr="001C6594" w:rsidRDefault="00100851" w:rsidP="00937FC1">
            <w:pPr>
              <w:jc w:val="center"/>
              <w:rPr>
                <w:rFonts w:ascii="Arial" w:hAnsi="Arial" w:cs="Arial"/>
                <w:b/>
                <w:lang w:eastAsia="en-US"/>
              </w:rPr>
            </w:pPr>
            <w:r w:rsidRPr="001C6594">
              <w:rPr>
                <w:rFonts w:ascii="Arial" w:hAnsi="Arial" w:cs="Arial"/>
                <w:b/>
                <w:lang w:eastAsia="en-US"/>
              </w:rPr>
              <w:t>Ответственный исполнитель</w:t>
            </w:r>
          </w:p>
        </w:tc>
        <w:tc>
          <w:tcPr>
            <w:tcW w:w="5776" w:type="dxa"/>
            <w:gridSpan w:val="6"/>
          </w:tcPr>
          <w:p w:rsidR="00100851" w:rsidRPr="001C6594" w:rsidRDefault="00100851" w:rsidP="00937FC1">
            <w:pPr>
              <w:jc w:val="center"/>
              <w:rPr>
                <w:rFonts w:ascii="Arial" w:hAnsi="Arial" w:cs="Arial"/>
                <w:b/>
                <w:lang w:eastAsia="en-US"/>
              </w:rPr>
            </w:pPr>
            <w:r w:rsidRPr="001C6594">
              <w:rPr>
                <w:rFonts w:ascii="Arial" w:hAnsi="Arial" w:cs="Arial"/>
                <w:b/>
                <w:lang w:eastAsia="en-US"/>
              </w:rPr>
              <w:t>Финансирование, тыс. руб.</w:t>
            </w:r>
          </w:p>
          <w:p w:rsidR="00100851" w:rsidRPr="001C6594" w:rsidRDefault="00100851" w:rsidP="00937FC1">
            <w:pPr>
              <w:spacing w:after="200" w:line="276" w:lineRule="auto"/>
              <w:jc w:val="center"/>
              <w:rPr>
                <w:rFonts w:ascii="Arial" w:hAnsi="Arial" w:cs="Arial"/>
              </w:rPr>
            </w:pPr>
            <w:r w:rsidRPr="001C6594">
              <w:rPr>
                <w:rFonts w:ascii="Arial" w:hAnsi="Arial" w:cs="Arial"/>
                <w:b/>
              </w:rPr>
              <w:t>по годам</w:t>
            </w:r>
          </w:p>
        </w:tc>
      </w:tr>
      <w:tr w:rsidR="00F1147E" w:rsidRPr="001C6594" w:rsidTr="001C6594">
        <w:trPr>
          <w:trHeight w:val="210"/>
        </w:trPr>
        <w:tc>
          <w:tcPr>
            <w:tcW w:w="554" w:type="dxa"/>
            <w:vMerge/>
            <w:vAlign w:val="center"/>
            <w:hideMark/>
          </w:tcPr>
          <w:p w:rsidR="00100851" w:rsidRPr="001C6594" w:rsidRDefault="00100851" w:rsidP="00937FC1">
            <w:pPr>
              <w:jc w:val="center"/>
              <w:rPr>
                <w:rFonts w:ascii="Arial" w:hAnsi="Arial" w:cs="Arial"/>
                <w:b/>
                <w:lang w:eastAsia="en-US"/>
              </w:rPr>
            </w:pPr>
          </w:p>
        </w:tc>
        <w:tc>
          <w:tcPr>
            <w:tcW w:w="1857" w:type="dxa"/>
            <w:vMerge/>
            <w:vAlign w:val="center"/>
            <w:hideMark/>
          </w:tcPr>
          <w:p w:rsidR="00100851" w:rsidRPr="001C6594" w:rsidRDefault="00100851" w:rsidP="00937FC1">
            <w:pPr>
              <w:jc w:val="center"/>
              <w:rPr>
                <w:rFonts w:ascii="Arial" w:hAnsi="Arial" w:cs="Arial"/>
                <w:b/>
                <w:lang w:eastAsia="en-US"/>
              </w:rPr>
            </w:pPr>
          </w:p>
        </w:tc>
        <w:tc>
          <w:tcPr>
            <w:tcW w:w="1701" w:type="dxa"/>
            <w:vMerge/>
            <w:vAlign w:val="center"/>
            <w:hideMark/>
          </w:tcPr>
          <w:p w:rsidR="00100851" w:rsidRPr="001C6594" w:rsidRDefault="00100851" w:rsidP="00937FC1">
            <w:pPr>
              <w:jc w:val="center"/>
              <w:rPr>
                <w:rFonts w:ascii="Arial" w:hAnsi="Arial" w:cs="Arial"/>
                <w:b/>
                <w:lang w:eastAsia="en-US"/>
              </w:rPr>
            </w:pPr>
          </w:p>
        </w:tc>
        <w:tc>
          <w:tcPr>
            <w:tcW w:w="992" w:type="dxa"/>
          </w:tcPr>
          <w:p w:rsidR="00100851" w:rsidRPr="001C6594" w:rsidRDefault="00100851" w:rsidP="00937FC1">
            <w:pPr>
              <w:jc w:val="center"/>
              <w:rPr>
                <w:rFonts w:ascii="Arial" w:hAnsi="Arial" w:cs="Arial"/>
                <w:b/>
                <w:lang w:eastAsia="en-US"/>
              </w:rPr>
            </w:pPr>
            <w:r w:rsidRPr="001C6594">
              <w:rPr>
                <w:rFonts w:ascii="Arial" w:hAnsi="Arial" w:cs="Arial"/>
                <w:b/>
                <w:lang w:eastAsia="en-US"/>
              </w:rPr>
              <w:t>2017</w:t>
            </w:r>
          </w:p>
        </w:tc>
        <w:tc>
          <w:tcPr>
            <w:tcW w:w="1276" w:type="dxa"/>
            <w:hideMark/>
          </w:tcPr>
          <w:p w:rsidR="00100851" w:rsidRPr="001C6594" w:rsidRDefault="00100851" w:rsidP="00937FC1">
            <w:pPr>
              <w:jc w:val="center"/>
              <w:rPr>
                <w:rFonts w:ascii="Arial" w:hAnsi="Arial" w:cs="Arial"/>
                <w:b/>
                <w:lang w:eastAsia="en-US"/>
              </w:rPr>
            </w:pPr>
            <w:r w:rsidRPr="001C6594">
              <w:rPr>
                <w:rFonts w:ascii="Arial" w:hAnsi="Arial" w:cs="Arial"/>
                <w:b/>
                <w:lang w:eastAsia="en-US"/>
              </w:rPr>
              <w:t>2018</w:t>
            </w:r>
          </w:p>
        </w:tc>
        <w:tc>
          <w:tcPr>
            <w:tcW w:w="992" w:type="dxa"/>
          </w:tcPr>
          <w:p w:rsidR="00100851" w:rsidRPr="001C6594" w:rsidRDefault="00100851" w:rsidP="00937FC1">
            <w:pPr>
              <w:spacing w:after="200" w:line="276" w:lineRule="auto"/>
              <w:jc w:val="center"/>
              <w:rPr>
                <w:rFonts w:ascii="Arial" w:hAnsi="Arial" w:cs="Arial"/>
                <w:b/>
              </w:rPr>
            </w:pPr>
            <w:r w:rsidRPr="001C6594">
              <w:rPr>
                <w:rFonts w:ascii="Arial" w:hAnsi="Arial" w:cs="Arial"/>
                <w:b/>
              </w:rPr>
              <w:t>2019</w:t>
            </w:r>
          </w:p>
        </w:tc>
        <w:tc>
          <w:tcPr>
            <w:tcW w:w="1070" w:type="dxa"/>
          </w:tcPr>
          <w:p w:rsidR="00100851" w:rsidRPr="001C6594" w:rsidRDefault="00100851" w:rsidP="00937FC1">
            <w:pPr>
              <w:jc w:val="center"/>
              <w:rPr>
                <w:rFonts w:ascii="Arial" w:hAnsi="Arial" w:cs="Arial"/>
                <w:b/>
              </w:rPr>
            </w:pPr>
            <w:r w:rsidRPr="001C6594">
              <w:rPr>
                <w:rFonts w:ascii="Arial" w:hAnsi="Arial" w:cs="Arial"/>
                <w:b/>
              </w:rPr>
              <w:t>2020</w:t>
            </w:r>
          </w:p>
        </w:tc>
        <w:tc>
          <w:tcPr>
            <w:tcW w:w="723" w:type="dxa"/>
          </w:tcPr>
          <w:p w:rsidR="00100851" w:rsidRPr="001C6594" w:rsidRDefault="00100851" w:rsidP="00937FC1">
            <w:pPr>
              <w:spacing w:after="200" w:line="276" w:lineRule="auto"/>
              <w:jc w:val="center"/>
              <w:rPr>
                <w:rFonts w:ascii="Arial" w:hAnsi="Arial" w:cs="Arial"/>
                <w:b/>
              </w:rPr>
            </w:pPr>
            <w:r w:rsidRPr="001C6594">
              <w:rPr>
                <w:rFonts w:ascii="Arial" w:hAnsi="Arial" w:cs="Arial"/>
                <w:b/>
              </w:rPr>
              <w:t>2021</w:t>
            </w:r>
          </w:p>
        </w:tc>
        <w:tc>
          <w:tcPr>
            <w:tcW w:w="723" w:type="dxa"/>
          </w:tcPr>
          <w:p w:rsidR="00100851" w:rsidRPr="001C6594" w:rsidRDefault="00100851" w:rsidP="00937FC1">
            <w:pPr>
              <w:spacing w:after="200" w:line="276" w:lineRule="auto"/>
              <w:jc w:val="center"/>
              <w:rPr>
                <w:rFonts w:ascii="Arial" w:hAnsi="Arial" w:cs="Arial"/>
                <w:b/>
              </w:rPr>
            </w:pPr>
            <w:r w:rsidRPr="001C6594">
              <w:rPr>
                <w:rFonts w:ascii="Arial" w:hAnsi="Arial" w:cs="Arial"/>
                <w:b/>
              </w:rPr>
              <w:t>2022</w:t>
            </w:r>
          </w:p>
        </w:tc>
      </w:tr>
      <w:tr w:rsidR="00F1147E" w:rsidRPr="001C6594" w:rsidTr="001C6594">
        <w:tc>
          <w:tcPr>
            <w:tcW w:w="554" w:type="dxa"/>
            <w:hideMark/>
          </w:tcPr>
          <w:p w:rsidR="00100851" w:rsidRPr="001C6594" w:rsidRDefault="00100851" w:rsidP="00937FC1">
            <w:pPr>
              <w:jc w:val="both"/>
              <w:rPr>
                <w:rFonts w:ascii="Arial" w:hAnsi="Arial" w:cs="Arial"/>
                <w:lang w:eastAsia="en-US"/>
              </w:rPr>
            </w:pPr>
            <w:r w:rsidRPr="001C6594">
              <w:rPr>
                <w:rFonts w:ascii="Arial" w:hAnsi="Arial" w:cs="Arial"/>
                <w:lang w:eastAsia="en-US"/>
              </w:rPr>
              <w:t>1.</w:t>
            </w:r>
          </w:p>
        </w:tc>
        <w:tc>
          <w:tcPr>
            <w:tcW w:w="1857" w:type="dxa"/>
            <w:hideMark/>
          </w:tcPr>
          <w:p w:rsidR="00100851" w:rsidRPr="001C6594" w:rsidRDefault="00100851" w:rsidP="00937FC1">
            <w:pPr>
              <w:pStyle w:val="ConsPlusNormal"/>
              <w:widowControl/>
              <w:ind w:firstLine="0"/>
              <w:jc w:val="both"/>
              <w:rPr>
                <w:sz w:val="24"/>
                <w:szCs w:val="24"/>
                <w:lang w:eastAsia="en-US"/>
              </w:rPr>
            </w:pPr>
            <w:r w:rsidRPr="001C6594">
              <w:rPr>
                <w:sz w:val="24"/>
                <w:szCs w:val="24"/>
                <w:lang w:eastAsia="en-US"/>
              </w:rPr>
              <w:t>Уличное освещение на территории муниципального образования Юго-Восточное</w:t>
            </w:r>
          </w:p>
        </w:tc>
        <w:tc>
          <w:tcPr>
            <w:tcW w:w="1701" w:type="dxa"/>
            <w:hideMark/>
          </w:tcPr>
          <w:p w:rsidR="00100851" w:rsidRPr="001C6594" w:rsidRDefault="00100851" w:rsidP="00937FC1">
            <w:pPr>
              <w:pStyle w:val="ConsPlusNormal"/>
              <w:widowControl/>
              <w:ind w:firstLine="0"/>
              <w:jc w:val="both"/>
              <w:rPr>
                <w:sz w:val="24"/>
                <w:szCs w:val="24"/>
                <w:lang w:eastAsia="en-US"/>
              </w:rPr>
            </w:pPr>
            <w:r w:rsidRPr="001C6594">
              <w:rPr>
                <w:sz w:val="24"/>
                <w:szCs w:val="24"/>
                <w:lang w:eastAsia="en-US"/>
              </w:rPr>
              <w:t>Администрация МО Юго-Восточные Суворовского района</w:t>
            </w:r>
          </w:p>
        </w:tc>
        <w:tc>
          <w:tcPr>
            <w:tcW w:w="992" w:type="dxa"/>
          </w:tcPr>
          <w:p w:rsidR="00100851" w:rsidRPr="001C6594" w:rsidRDefault="00100851" w:rsidP="00937FC1">
            <w:pPr>
              <w:jc w:val="both"/>
              <w:rPr>
                <w:rFonts w:ascii="Arial" w:hAnsi="Arial" w:cs="Arial"/>
                <w:lang w:eastAsia="en-US"/>
              </w:rPr>
            </w:pPr>
            <w:r w:rsidRPr="001C6594">
              <w:rPr>
                <w:rFonts w:ascii="Arial" w:hAnsi="Arial" w:cs="Arial"/>
                <w:lang w:eastAsia="en-US"/>
              </w:rPr>
              <w:t>1326,8</w:t>
            </w:r>
          </w:p>
        </w:tc>
        <w:tc>
          <w:tcPr>
            <w:tcW w:w="1276" w:type="dxa"/>
            <w:hideMark/>
          </w:tcPr>
          <w:p w:rsidR="00100851" w:rsidRPr="001C6594" w:rsidRDefault="00100851" w:rsidP="009C27CD">
            <w:pPr>
              <w:jc w:val="both"/>
              <w:rPr>
                <w:rFonts w:ascii="Arial" w:hAnsi="Arial" w:cs="Arial"/>
                <w:lang w:eastAsia="en-US"/>
              </w:rPr>
            </w:pPr>
            <w:r w:rsidRPr="001C6594">
              <w:rPr>
                <w:rFonts w:ascii="Arial" w:hAnsi="Arial" w:cs="Arial"/>
                <w:lang w:eastAsia="en-US"/>
              </w:rPr>
              <w:t>1</w:t>
            </w:r>
            <w:r w:rsidR="009C27CD" w:rsidRPr="001C6594">
              <w:rPr>
                <w:rFonts w:ascii="Arial" w:hAnsi="Arial" w:cs="Arial"/>
                <w:lang w:eastAsia="en-US"/>
              </w:rPr>
              <w:t>62</w:t>
            </w:r>
            <w:r w:rsidRPr="001C6594">
              <w:rPr>
                <w:rFonts w:ascii="Arial" w:hAnsi="Arial" w:cs="Arial"/>
                <w:lang w:eastAsia="en-US"/>
              </w:rPr>
              <w:t>0,0</w:t>
            </w:r>
          </w:p>
        </w:tc>
        <w:tc>
          <w:tcPr>
            <w:tcW w:w="992" w:type="dxa"/>
          </w:tcPr>
          <w:p w:rsidR="00100851" w:rsidRPr="001C6594" w:rsidRDefault="00100851" w:rsidP="00937FC1">
            <w:pPr>
              <w:spacing w:after="200" w:line="276" w:lineRule="auto"/>
              <w:jc w:val="both"/>
              <w:rPr>
                <w:rFonts w:ascii="Arial" w:hAnsi="Arial" w:cs="Arial"/>
              </w:rPr>
            </w:pPr>
            <w:r w:rsidRPr="001C6594">
              <w:rPr>
                <w:rFonts w:ascii="Arial" w:hAnsi="Arial" w:cs="Arial"/>
              </w:rPr>
              <w:t>1500,0</w:t>
            </w:r>
          </w:p>
        </w:tc>
        <w:tc>
          <w:tcPr>
            <w:tcW w:w="1070" w:type="dxa"/>
          </w:tcPr>
          <w:p w:rsidR="00100851" w:rsidRPr="001C6594" w:rsidRDefault="00100851" w:rsidP="00937FC1">
            <w:pPr>
              <w:spacing w:after="200" w:line="276" w:lineRule="auto"/>
              <w:jc w:val="both"/>
              <w:rPr>
                <w:rFonts w:ascii="Arial" w:hAnsi="Arial" w:cs="Arial"/>
              </w:rPr>
            </w:pPr>
            <w:r w:rsidRPr="001C6594">
              <w:rPr>
                <w:rFonts w:ascii="Arial" w:hAnsi="Arial" w:cs="Arial"/>
              </w:rPr>
              <w:t>1500,0</w:t>
            </w:r>
          </w:p>
        </w:tc>
        <w:tc>
          <w:tcPr>
            <w:tcW w:w="723" w:type="dxa"/>
          </w:tcPr>
          <w:p w:rsidR="00100851" w:rsidRPr="001C6594" w:rsidRDefault="00100851" w:rsidP="00937FC1">
            <w:pPr>
              <w:spacing w:after="200" w:line="276" w:lineRule="auto"/>
              <w:jc w:val="both"/>
              <w:rPr>
                <w:rFonts w:ascii="Arial" w:hAnsi="Arial" w:cs="Arial"/>
              </w:rPr>
            </w:pPr>
            <w:r w:rsidRPr="001C6594">
              <w:rPr>
                <w:rFonts w:ascii="Arial" w:hAnsi="Arial" w:cs="Arial"/>
              </w:rPr>
              <w:t>0</w:t>
            </w:r>
          </w:p>
        </w:tc>
        <w:tc>
          <w:tcPr>
            <w:tcW w:w="723" w:type="dxa"/>
          </w:tcPr>
          <w:p w:rsidR="00100851" w:rsidRPr="001C6594" w:rsidRDefault="00100851" w:rsidP="00937FC1">
            <w:pPr>
              <w:spacing w:after="200" w:line="276" w:lineRule="auto"/>
              <w:jc w:val="both"/>
              <w:rPr>
                <w:rFonts w:ascii="Arial" w:hAnsi="Arial" w:cs="Arial"/>
              </w:rPr>
            </w:pPr>
            <w:r w:rsidRPr="001C6594">
              <w:rPr>
                <w:rFonts w:ascii="Arial" w:hAnsi="Arial" w:cs="Arial"/>
              </w:rPr>
              <w:t>0</w:t>
            </w:r>
          </w:p>
        </w:tc>
      </w:tr>
      <w:tr w:rsidR="00F1147E" w:rsidRPr="001C6594" w:rsidTr="001C6594">
        <w:trPr>
          <w:trHeight w:val="1016"/>
        </w:trPr>
        <w:tc>
          <w:tcPr>
            <w:tcW w:w="554" w:type="dxa"/>
            <w:hideMark/>
          </w:tcPr>
          <w:p w:rsidR="00100851" w:rsidRPr="001C6594" w:rsidRDefault="00100851" w:rsidP="00937FC1">
            <w:pPr>
              <w:jc w:val="both"/>
              <w:rPr>
                <w:rFonts w:ascii="Arial" w:hAnsi="Arial" w:cs="Arial"/>
                <w:lang w:eastAsia="en-US"/>
              </w:rPr>
            </w:pPr>
            <w:r w:rsidRPr="001C6594">
              <w:rPr>
                <w:rFonts w:ascii="Arial" w:hAnsi="Arial" w:cs="Arial"/>
                <w:lang w:eastAsia="en-US"/>
              </w:rPr>
              <w:t>2.</w:t>
            </w:r>
          </w:p>
        </w:tc>
        <w:tc>
          <w:tcPr>
            <w:tcW w:w="1857" w:type="dxa"/>
            <w:hideMark/>
          </w:tcPr>
          <w:p w:rsidR="00100851" w:rsidRPr="001C6594" w:rsidRDefault="00100851" w:rsidP="00937FC1">
            <w:pPr>
              <w:jc w:val="both"/>
              <w:rPr>
                <w:rFonts w:ascii="Arial" w:hAnsi="Arial" w:cs="Arial"/>
                <w:lang w:eastAsia="en-US"/>
              </w:rPr>
            </w:pPr>
            <w:r w:rsidRPr="001C6594">
              <w:rPr>
                <w:rFonts w:ascii="Arial" w:hAnsi="Arial" w:cs="Arial"/>
                <w:lang w:eastAsia="en-US"/>
              </w:rPr>
              <w:t xml:space="preserve">Прочие мероприятия по благоустройству </w:t>
            </w:r>
          </w:p>
        </w:tc>
        <w:tc>
          <w:tcPr>
            <w:tcW w:w="1701" w:type="dxa"/>
            <w:hideMark/>
          </w:tcPr>
          <w:p w:rsidR="00100851" w:rsidRPr="001C6594" w:rsidRDefault="00100851" w:rsidP="00937FC1">
            <w:pPr>
              <w:pStyle w:val="ConsPlusNormal"/>
              <w:ind w:firstLine="34"/>
              <w:jc w:val="both"/>
              <w:rPr>
                <w:sz w:val="24"/>
                <w:szCs w:val="24"/>
                <w:lang w:eastAsia="en-US"/>
              </w:rPr>
            </w:pPr>
            <w:r w:rsidRPr="001C6594">
              <w:rPr>
                <w:sz w:val="24"/>
                <w:szCs w:val="24"/>
                <w:lang w:eastAsia="en-US"/>
              </w:rPr>
              <w:t>Администрация МО Юго-Восточные Суворовского района</w:t>
            </w:r>
          </w:p>
        </w:tc>
        <w:tc>
          <w:tcPr>
            <w:tcW w:w="992" w:type="dxa"/>
          </w:tcPr>
          <w:p w:rsidR="00100851" w:rsidRPr="001C6594" w:rsidRDefault="00100851" w:rsidP="00937FC1">
            <w:pPr>
              <w:jc w:val="both"/>
              <w:rPr>
                <w:rFonts w:ascii="Arial" w:hAnsi="Arial" w:cs="Arial"/>
                <w:lang w:eastAsia="en-US"/>
              </w:rPr>
            </w:pPr>
            <w:r w:rsidRPr="001C6594">
              <w:rPr>
                <w:rFonts w:ascii="Arial" w:hAnsi="Arial" w:cs="Arial"/>
                <w:lang w:eastAsia="en-US"/>
              </w:rPr>
              <w:t>2266,7</w:t>
            </w:r>
          </w:p>
        </w:tc>
        <w:tc>
          <w:tcPr>
            <w:tcW w:w="1276" w:type="dxa"/>
            <w:hideMark/>
          </w:tcPr>
          <w:p w:rsidR="00100851" w:rsidRPr="001C6594" w:rsidRDefault="009C27CD" w:rsidP="00937FC1">
            <w:pPr>
              <w:jc w:val="both"/>
              <w:rPr>
                <w:rFonts w:ascii="Arial" w:hAnsi="Arial" w:cs="Arial"/>
                <w:lang w:eastAsia="en-US"/>
              </w:rPr>
            </w:pPr>
            <w:r w:rsidRPr="001C6594">
              <w:rPr>
                <w:rFonts w:ascii="Arial" w:hAnsi="Arial" w:cs="Arial"/>
                <w:lang w:eastAsia="en-US"/>
              </w:rPr>
              <w:t>917,296</w:t>
            </w:r>
          </w:p>
        </w:tc>
        <w:tc>
          <w:tcPr>
            <w:tcW w:w="992" w:type="dxa"/>
          </w:tcPr>
          <w:p w:rsidR="00100851" w:rsidRPr="001C6594" w:rsidRDefault="00100851" w:rsidP="00937FC1">
            <w:pPr>
              <w:spacing w:after="200" w:line="276" w:lineRule="auto"/>
              <w:jc w:val="both"/>
              <w:rPr>
                <w:rFonts w:ascii="Arial" w:hAnsi="Arial" w:cs="Arial"/>
              </w:rPr>
            </w:pPr>
            <w:r w:rsidRPr="001C6594">
              <w:rPr>
                <w:rFonts w:ascii="Arial" w:hAnsi="Arial" w:cs="Arial"/>
              </w:rPr>
              <w:t>187,8</w:t>
            </w:r>
          </w:p>
        </w:tc>
        <w:tc>
          <w:tcPr>
            <w:tcW w:w="1070" w:type="dxa"/>
          </w:tcPr>
          <w:p w:rsidR="00100851" w:rsidRPr="001C6594" w:rsidRDefault="00100851" w:rsidP="00937FC1">
            <w:pPr>
              <w:spacing w:after="200" w:line="276" w:lineRule="auto"/>
              <w:jc w:val="both"/>
              <w:rPr>
                <w:rFonts w:ascii="Arial" w:hAnsi="Arial" w:cs="Arial"/>
              </w:rPr>
            </w:pPr>
            <w:r w:rsidRPr="001C6594">
              <w:rPr>
                <w:rFonts w:ascii="Arial" w:hAnsi="Arial" w:cs="Arial"/>
              </w:rPr>
              <w:t>628,2</w:t>
            </w:r>
          </w:p>
        </w:tc>
        <w:tc>
          <w:tcPr>
            <w:tcW w:w="723" w:type="dxa"/>
          </w:tcPr>
          <w:p w:rsidR="00100851" w:rsidRPr="001C6594" w:rsidRDefault="00100851" w:rsidP="00937FC1">
            <w:pPr>
              <w:spacing w:after="200" w:line="276" w:lineRule="auto"/>
              <w:jc w:val="both"/>
              <w:rPr>
                <w:rFonts w:ascii="Arial" w:hAnsi="Arial" w:cs="Arial"/>
              </w:rPr>
            </w:pPr>
            <w:r w:rsidRPr="001C6594">
              <w:rPr>
                <w:rFonts w:ascii="Arial" w:hAnsi="Arial" w:cs="Arial"/>
              </w:rPr>
              <w:t>0</w:t>
            </w:r>
          </w:p>
        </w:tc>
        <w:tc>
          <w:tcPr>
            <w:tcW w:w="723" w:type="dxa"/>
          </w:tcPr>
          <w:p w:rsidR="00100851" w:rsidRPr="001C6594" w:rsidRDefault="00100851" w:rsidP="00937FC1">
            <w:pPr>
              <w:spacing w:after="200" w:line="276" w:lineRule="auto"/>
              <w:jc w:val="both"/>
              <w:rPr>
                <w:rFonts w:ascii="Arial" w:hAnsi="Arial" w:cs="Arial"/>
              </w:rPr>
            </w:pPr>
            <w:r w:rsidRPr="001C6594">
              <w:rPr>
                <w:rFonts w:ascii="Arial" w:hAnsi="Arial" w:cs="Arial"/>
              </w:rPr>
              <w:t>0</w:t>
            </w:r>
          </w:p>
        </w:tc>
      </w:tr>
      <w:tr w:rsidR="00F1147E" w:rsidRPr="001C6594" w:rsidTr="001C6594">
        <w:tc>
          <w:tcPr>
            <w:tcW w:w="554" w:type="dxa"/>
          </w:tcPr>
          <w:p w:rsidR="00100851" w:rsidRPr="001C6594" w:rsidRDefault="00100851" w:rsidP="00937FC1">
            <w:pPr>
              <w:jc w:val="both"/>
              <w:rPr>
                <w:rFonts w:ascii="Arial" w:hAnsi="Arial" w:cs="Arial"/>
                <w:lang w:eastAsia="en-US"/>
              </w:rPr>
            </w:pPr>
          </w:p>
        </w:tc>
        <w:tc>
          <w:tcPr>
            <w:tcW w:w="1857" w:type="dxa"/>
            <w:hideMark/>
          </w:tcPr>
          <w:p w:rsidR="00100851" w:rsidRPr="001C6594" w:rsidRDefault="00100851" w:rsidP="00937FC1">
            <w:pPr>
              <w:jc w:val="both"/>
              <w:rPr>
                <w:rFonts w:ascii="Arial" w:hAnsi="Arial" w:cs="Arial"/>
                <w:lang w:eastAsia="en-US"/>
              </w:rPr>
            </w:pPr>
            <w:r w:rsidRPr="001C6594">
              <w:rPr>
                <w:rFonts w:ascii="Arial" w:hAnsi="Arial" w:cs="Arial"/>
                <w:lang w:eastAsia="en-US"/>
              </w:rPr>
              <w:t>ИТОГО:</w:t>
            </w:r>
          </w:p>
        </w:tc>
        <w:tc>
          <w:tcPr>
            <w:tcW w:w="1701" w:type="dxa"/>
          </w:tcPr>
          <w:p w:rsidR="00100851" w:rsidRPr="001C6594" w:rsidRDefault="00100851" w:rsidP="00937FC1">
            <w:pPr>
              <w:pStyle w:val="ConsPlusNormal"/>
              <w:widowControl/>
              <w:ind w:firstLine="0"/>
              <w:jc w:val="both"/>
              <w:rPr>
                <w:sz w:val="24"/>
                <w:szCs w:val="24"/>
                <w:lang w:eastAsia="en-US"/>
              </w:rPr>
            </w:pPr>
          </w:p>
        </w:tc>
        <w:tc>
          <w:tcPr>
            <w:tcW w:w="992" w:type="dxa"/>
          </w:tcPr>
          <w:p w:rsidR="00100851" w:rsidRPr="001C6594" w:rsidRDefault="00100851" w:rsidP="00937FC1">
            <w:pPr>
              <w:jc w:val="both"/>
              <w:rPr>
                <w:rFonts w:ascii="Arial" w:hAnsi="Arial" w:cs="Arial"/>
                <w:lang w:eastAsia="en-US"/>
              </w:rPr>
            </w:pPr>
            <w:r w:rsidRPr="001C6594">
              <w:rPr>
                <w:rFonts w:ascii="Arial" w:hAnsi="Arial" w:cs="Arial"/>
                <w:lang w:eastAsia="en-US"/>
              </w:rPr>
              <w:t>3593,5</w:t>
            </w:r>
          </w:p>
        </w:tc>
        <w:tc>
          <w:tcPr>
            <w:tcW w:w="1276" w:type="dxa"/>
          </w:tcPr>
          <w:p w:rsidR="00100851" w:rsidRPr="001C6594" w:rsidRDefault="009C27CD" w:rsidP="00937FC1">
            <w:pPr>
              <w:jc w:val="both"/>
              <w:rPr>
                <w:rFonts w:ascii="Arial" w:hAnsi="Arial" w:cs="Arial"/>
                <w:lang w:eastAsia="en-US"/>
              </w:rPr>
            </w:pPr>
            <w:bookmarkStart w:id="0" w:name="_GoBack"/>
            <w:bookmarkEnd w:id="0"/>
            <w:r w:rsidRPr="001C6594">
              <w:rPr>
                <w:rFonts w:ascii="Arial" w:hAnsi="Arial" w:cs="Arial"/>
                <w:lang w:eastAsia="en-US"/>
              </w:rPr>
              <w:t>2537,296</w:t>
            </w:r>
          </w:p>
        </w:tc>
        <w:tc>
          <w:tcPr>
            <w:tcW w:w="992" w:type="dxa"/>
          </w:tcPr>
          <w:p w:rsidR="00100851" w:rsidRPr="001C6594" w:rsidRDefault="00100851" w:rsidP="00937FC1">
            <w:pPr>
              <w:spacing w:after="200" w:line="276" w:lineRule="auto"/>
              <w:jc w:val="both"/>
              <w:rPr>
                <w:rFonts w:ascii="Arial" w:hAnsi="Arial" w:cs="Arial"/>
              </w:rPr>
            </w:pPr>
            <w:r w:rsidRPr="001C6594">
              <w:rPr>
                <w:rFonts w:ascii="Arial" w:hAnsi="Arial" w:cs="Arial"/>
              </w:rPr>
              <w:t>1687,8</w:t>
            </w:r>
          </w:p>
        </w:tc>
        <w:tc>
          <w:tcPr>
            <w:tcW w:w="1070" w:type="dxa"/>
          </w:tcPr>
          <w:p w:rsidR="00100851" w:rsidRPr="001C6594" w:rsidRDefault="00100851" w:rsidP="00937FC1">
            <w:pPr>
              <w:spacing w:after="200" w:line="276" w:lineRule="auto"/>
              <w:jc w:val="both"/>
              <w:rPr>
                <w:rFonts w:ascii="Arial" w:hAnsi="Arial" w:cs="Arial"/>
              </w:rPr>
            </w:pPr>
            <w:r w:rsidRPr="001C6594">
              <w:rPr>
                <w:rFonts w:ascii="Arial" w:hAnsi="Arial" w:cs="Arial"/>
              </w:rPr>
              <w:t>2128,2</w:t>
            </w:r>
          </w:p>
        </w:tc>
        <w:tc>
          <w:tcPr>
            <w:tcW w:w="723" w:type="dxa"/>
          </w:tcPr>
          <w:p w:rsidR="00100851" w:rsidRPr="001C6594" w:rsidRDefault="00100851" w:rsidP="00937FC1">
            <w:pPr>
              <w:spacing w:after="200" w:line="276" w:lineRule="auto"/>
              <w:jc w:val="both"/>
              <w:rPr>
                <w:rFonts w:ascii="Arial" w:hAnsi="Arial" w:cs="Arial"/>
              </w:rPr>
            </w:pPr>
            <w:r w:rsidRPr="001C6594">
              <w:rPr>
                <w:rFonts w:ascii="Arial" w:hAnsi="Arial" w:cs="Arial"/>
              </w:rPr>
              <w:t>0</w:t>
            </w:r>
          </w:p>
        </w:tc>
        <w:tc>
          <w:tcPr>
            <w:tcW w:w="723" w:type="dxa"/>
          </w:tcPr>
          <w:p w:rsidR="00100851" w:rsidRPr="001C6594" w:rsidRDefault="00100851" w:rsidP="00937FC1">
            <w:pPr>
              <w:spacing w:after="200" w:line="276" w:lineRule="auto"/>
              <w:jc w:val="both"/>
              <w:rPr>
                <w:rFonts w:ascii="Arial" w:hAnsi="Arial" w:cs="Arial"/>
              </w:rPr>
            </w:pPr>
            <w:r w:rsidRPr="001C6594">
              <w:rPr>
                <w:rFonts w:ascii="Arial" w:hAnsi="Arial" w:cs="Arial"/>
              </w:rPr>
              <w:t>0</w:t>
            </w:r>
          </w:p>
        </w:tc>
      </w:tr>
    </w:tbl>
    <w:p w:rsidR="00D74143" w:rsidRPr="001C6594" w:rsidRDefault="00F1147E" w:rsidP="00F1147E">
      <w:pPr>
        <w:jc w:val="center"/>
        <w:rPr>
          <w:rFonts w:ascii="Arial" w:hAnsi="Arial" w:cs="Arial"/>
        </w:rPr>
      </w:pPr>
      <w:r w:rsidRPr="001C6594">
        <w:rPr>
          <w:rFonts w:ascii="Arial" w:hAnsi="Arial" w:cs="Arial"/>
        </w:rPr>
        <w:t>______________</w:t>
      </w:r>
    </w:p>
    <w:sectPr w:rsidR="00D74143" w:rsidRPr="001C6594" w:rsidSect="00F1147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F11"/>
    <w:rsid w:val="00011694"/>
    <w:rsid w:val="00100851"/>
    <w:rsid w:val="001B58B2"/>
    <w:rsid w:val="001C6594"/>
    <w:rsid w:val="001F1415"/>
    <w:rsid w:val="002D4364"/>
    <w:rsid w:val="00483E58"/>
    <w:rsid w:val="004E447A"/>
    <w:rsid w:val="006962FF"/>
    <w:rsid w:val="007678FF"/>
    <w:rsid w:val="00994906"/>
    <w:rsid w:val="009C27CD"/>
    <w:rsid w:val="009D2400"/>
    <w:rsid w:val="009E1301"/>
    <w:rsid w:val="00A92CEE"/>
    <w:rsid w:val="00BA560A"/>
    <w:rsid w:val="00BF700B"/>
    <w:rsid w:val="00C548D6"/>
    <w:rsid w:val="00CE7F11"/>
    <w:rsid w:val="00D74143"/>
    <w:rsid w:val="00E44D7C"/>
    <w:rsid w:val="00EA22EF"/>
    <w:rsid w:val="00F11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1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E7F11"/>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F11"/>
    <w:rPr>
      <w:rFonts w:ascii="Times New Roman" w:eastAsia="Times New Roman" w:hAnsi="Times New Roman" w:cs="Times New Roman"/>
      <w:sz w:val="24"/>
      <w:szCs w:val="20"/>
      <w:lang w:eastAsia="ru-RU"/>
    </w:rPr>
  </w:style>
  <w:style w:type="paragraph" w:styleId="HTML">
    <w:name w:val="HTML Preformatted"/>
    <w:basedOn w:val="a"/>
    <w:link w:val="HTML0"/>
    <w:uiPriority w:val="99"/>
    <w:semiHidden/>
    <w:unhideWhenUsed/>
    <w:rsid w:val="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semiHidden/>
    <w:rsid w:val="00CE7F11"/>
    <w:rPr>
      <w:rFonts w:ascii="Courier New" w:eastAsia="Times New Roman" w:hAnsi="Courier New" w:cs="Courier New"/>
      <w:lang w:eastAsia="ru-RU"/>
    </w:rPr>
  </w:style>
  <w:style w:type="character" w:customStyle="1" w:styleId="3">
    <w:name w:val="Основной текст с отступом 3 Знак"/>
    <w:basedOn w:val="a0"/>
    <w:link w:val="30"/>
    <w:locked/>
    <w:rsid w:val="00CE7F11"/>
    <w:rPr>
      <w:rFonts w:cs="Times New Roman"/>
      <w:sz w:val="24"/>
      <w:lang w:eastAsia="ru-RU"/>
    </w:rPr>
  </w:style>
  <w:style w:type="paragraph" w:styleId="30">
    <w:name w:val="Body Text Indent 3"/>
    <w:basedOn w:val="a"/>
    <w:link w:val="3"/>
    <w:unhideWhenUsed/>
    <w:rsid w:val="00CE7F11"/>
    <w:pPr>
      <w:tabs>
        <w:tab w:val="left" w:pos="8976"/>
      </w:tabs>
      <w:suppressAutoHyphens/>
      <w:autoSpaceDE w:val="0"/>
      <w:autoSpaceDN w:val="0"/>
      <w:adjustRightInd w:val="0"/>
      <w:ind w:right="-330" w:firstLine="567"/>
      <w:jc w:val="both"/>
    </w:pPr>
    <w:rPr>
      <w:rFonts w:asciiTheme="minorHAnsi" w:eastAsiaTheme="minorHAnsi" w:hAnsiTheme="minorHAnsi"/>
      <w:szCs w:val="22"/>
    </w:rPr>
  </w:style>
  <w:style w:type="character" w:customStyle="1" w:styleId="31">
    <w:name w:val="Основной текст с отступом 3 Знак1"/>
    <w:basedOn w:val="a0"/>
    <w:uiPriority w:val="99"/>
    <w:semiHidden/>
    <w:rsid w:val="00CE7F11"/>
    <w:rPr>
      <w:rFonts w:ascii="Times New Roman" w:eastAsia="Times New Roman" w:hAnsi="Times New Roman" w:cs="Times New Roman"/>
      <w:sz w:val="16"/>
      <w:szCs w:val="16"/>
      <w:lang w:eastAsia="ru-RU"/>
    </w:rPr>
  </w:style>
  <w:style w:type="table" w:styleId="a3">
    <w:name w:val="Table Grid"/>
    <w:basedOn w:val="a1"/>
    <w:uiPriority w:val="59"/>
    <w:rsid w:val="00CE7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CE7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E7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F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CE7F11"/>
    <w:pPr>
      <w:spacing w:before="60"/>
      <w:ind w:left="300"/>
    </w:pPr>
    <w:rPr>
      <w:b/>
      <w:bCs/>
      <w:color w:val="3560A7"/>
      <w:sz w:val="26"/>
      <w:szCs w:val="26"/>
    </w:rPr>
  </w:style>
  <w:style w:type="character" w:customStyle="1" w:styleId="ConsPlusNormal0">
    <w:name w:val="ConsPlusNormal Знак"/>
    <w:link w:val="ConsPlusNormal"/>
    <w:uiPriority w:val="99"/>
    <w:locked/>
    <w:rsid w:val="00CE7F11"/>
    <w:rPr>
      <w:rFonts w:ascii="Arial" w:eastAsia="Times New Roman" w:hAnsi="Arial" w:cs="Arial"/>
      <w:sz w:val="20"/>
      <w:szCs w:val="20"/>
      <w:lang w:eastAsia="ru-RU"/>
    </w:rPr>
  </w:style>
  <w:style w:type="paragraph" w:styleId="a4">
    <w:name w:val="Balloon Text"/>
    <w:basedOn w:val="a"/>
    <w:link w:val="a5"/>
    <w:uiPriority w:val="99"/>
    <w:semiHidden/>
    <w:unhideWhenUsed/>
    <w:rsid w:val="00E44D7C"/>
    <w:rPr>
      <w:rFonts w:ascii="Tahoma" w:hAnsi="Tahoma" w:cs="Tahoma"/>
      <w:sz w:val="16"/>
      <w:szCs w:val="16"/>
    </w:rPr>
  </w:style>
  <w:style w:type="character" w:customStyle="1" w:styleId="a5">
    <w:name w:val="Текст выноски Знак"/>
    <w:basedOn w:val="a0"/>
    <w:link w:val="a4"/>
    <w:uiPriority w:val="99"/>
    <w:semiHidden/>
    <w:rsid w:val="00E44D7C"/>
    <w:rPr>
      <w:rFonts w:ascii="Tahoma" w:eastAsia="Times New Roman" w:hAnsi="Tahoma" w:cs="Tahoma"/>
      <w:sz w:val="16"/>
      <w:szCs w:val="16"/>
      <w:lang w:eastAsia="ru-RU"/>
    </w:rPr>
  </w:style>
  <w:style w:type="character" w:customStyle="1" w:styleId="HTML1">
    <w:name w:val="Стандартный HTML Знак1"/>
    <w:basedOn w:val="a0"/>
    <w:uiPriority w:val="99"/>
    <w:semiHidden/>
    <w:locked/>
    <w:rsid w:val="004E447A"/>
    <w:rPr>
      <w:rFonts w:ascii="Courier New" w:hAnsi="Courier New" w:cs="Courier New"/>
      <w:lang w:eastAsia="ru-RU"/>
    </w:rPr>
  </w:style>
  <w:style w:type="paragraph" w:styleId="a6">
    <w:name w:val="Title"/>
    <w:basedOn w:val="a"/>
    <w:link w:val="a7"/>
    <w:uiPriority w:val="10"/>
    <w:qFormat/>
    <w:rsid w:val="001C6594"/>
    <w:pPr>
      <w:jc w:val="center"/>
    </w:pPr>
    <w:rPr>
      <w:b/>
      <w:bCs/>
      <w:sz w:val="32"/>
      <w:lang w:eastAsia="en-US"/>
    </w:rPr>
  </w:style>
  <w:style w:type="character" w:customStyle="1" w:styleId="a7">
    <w:name w:val="Название Знак"/>
    <w:basedOn w:val="a0"/>
    <w:link w:val="a6"/>
    <w:uiPriority w:val="10"/>
    <w:rsid w:val="001C6594"/>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1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E7F11"/>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F11"/>
    <w:rPr>
      <w:rFonts w:ascii="Times New Roman" w:eastAsia="Times New Roman" w:hAnsi="Times New Roman" w:cs="Times New Roman"/>
      <w:sz w:val="24"/>
      <w:szCs w:val="20"/>
      <w:lang w:eastAsia="ru-RU"/>
    </w:rPr>
  </w:style>
  <w:style w:type="paragraph" w:styleId="HTML">
    <w:name w:val="HTML Preformatted"/>
    <w:basedOn w:val="a"/>
    <w:link w:val="HTML0"/>
    <w:uiPriority w:val="99"/>
    <w:semiHidden/>
    <w:unhideWhenUsed/>
    <w:rsid w:val="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semiHidden/>
    <w:rsid w:val="00CE7F11"/>
    <w:rPr>
      <w:rFonts w:ascii="Courier New" w:eastAsia="Times New Roman" w:hAnsi="Courier New" w:cs="Courier New"/>
      <w:lang w:eastAsia="ru-RU"/>
    </w:rPr>
  </w:style>
  <w:style w:type="character" w:customStyle="1" w:styleId="3">
    <w:name w:val="Основной текст с отступом 3 Знак"/>
    <w:basedOn w:val="a0"/>
    <w:link w:val="30"/>
    <w:locked/>
    <w:rsid w:val="00CE7F11"/>
    <w:rPr>
      <w:rFonts w:cs="Times New Roman"/>
      <w:sz w:val="24"/>
      <w:lang w:val="x-none" w:eastAsia="ru-RU"/>
    </w:rPr>
  </w:style>
  <w:style w:type="paragraph" w:styleId="30">
    <w:name w:val="Body Text Indent 3"/>
    <w:basedOn w:val="a"/>
    <w:link w:val="3"/>
    <w:unhideWhenUsed/>
    <w:rsid w:val="00CE7F11"/>
    <w:pPr>
      <w:tabs>
        <w:tab w:val="left" w:pos="8976"/>
      </w:tabs>
      <w:suppressAutoHyphens/>
      <w:autoSpaceDE w:val="0"/>
      <w:autoSpaceDN w:val="0"/>
      <w:adjustRightInd w:val="0"/>
      <w:ind w:right="-330" w:firstLine="567"/>
      <w:jc w:val="both"/>
    </w:pPr>
    <w:rPr>
      <w:rFonts w:asciiTheme="minorHAnsi" w:eastAsiaTheme="minorHAnsi" w:hAnsiTheme="minorHAnsi"/>
      <w:szCs w:val="22"/>
      <w:lang w:val="x-none"/>
    </w:rPr>
  </w:style>
  <w:style w:type="character" w:customStyle="1" w:styleId="31">
    <w:name w:val="Основной текст с отступом 3 Знак1"/>
    <w:basedOn w:val="a0"/>
    <w:uiPriority w:val="99"/>
    <w:semiHidden/>
    <w:rsid w:val="00CE7F11"/>
    <w:rPr>
      <w:rFonts w:ascii="Times New Roman" w:eastAsia="Times New Roman" w:hAnsi="Times New Roman" w:cs="Times New Roman"/>
      <w:sz w:val="16"/>
      <w:szCs w:val="16"/>
      <w:lang w:eastAsia="ru-RU"/>
    </w:rPr>
  </w:style>
  <w:style w:type="table" w:styleId="a3">
    <w:name w:val="Table Grid"/>
    <w:basedOn w:val="a1"/>
    <w:uiPriority w:val="59"/>
    <w:rsid w:val="00CE7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CE7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E7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F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CE7F11"/>
    <w:pPr>
      <w:spacing w:before="60"/>
      <w:ind w:left="300"/>
    </w:pPr>
    <w:rPr>
      <w:b/>
      <w:bCs/>
      <w:color w:val="3560A7"/>
      <w:sz w:val="26"/>
      <w:szCs w:val="26"/>
    </w:rPr>
  </w:style>
  <w:style w:type="character" w:customStyle="1" w:styleId="ConsPlusNormal0">
    <w:name w:val="ConsPlusNormal Знак"/>
    <w:link w:val="ConsPlusNormal"/>
    <w:uiPriority w:val="99"/>
    <w:locked/>
    <w:rsid w:val="00CE7F11"/>
    <w:rPr>
      <w:rFonts w:ascii="Arial" w:eastAsia="Times New Roman" w:hAnsi="Arial" w:cs="Arial"/>
      <w:sz w:val="20"/>
      <w:szCs w:val="20"/>
      <w:lang w:eastAsia="ru-RU"/>
    </w:rPr>
  </w:style>
  <w:style w:type="paragraph" w:styleId="a4">
    <w:name w:val="Balloon Text"/>
    <w:basedOn w:val="a"/>
    <w:link w:val="a5"/>
    <w:uiPriority w:val="99"/>
    <w:semiHidden/>
    <w:unhideWhenUsed/>
    <w:rsid w:val="00E44D7C"/>
    <w:rPr>
      <w:rFonts w:ascii="Tahoma" w:hAnsi="Tahoma" w:cs="Tahoma"/>
      <w:sz w:val="16"/>
      <w:szCs w:val="16"/>
    </w:rPr>
  </w:style>
  <w:style w:type="character" w:customStyle="1" w:styleId="a5">
    <w:name w:val="Текст выноски Знак"/>
    <w:basedOn w:val="a0"/>
    <w:link w:val="a4"/>
    <w:uiPriority w:val="99"/>
    <w:semiHidden/>
    <w:rsid w:val="00E44D7C"/>
    <w:rPr>
      <w:rFonts w:ascii="Tahoma" w:eastAsia="Times New Roman" w:hAnsi="Tahoma" w:cs="Tahoma"/>
      <w:sz w:val="16"/>
      <w:szCs w:val="16"/>
      <w:lang w:eastAsia="ru-RU"/>
    </w:rPr>
  </w:style>
  <w:style w:type="character" w:customStyle="1" w:styleId="HTML1">
    <w:name w:val="Стандартный HTML Знак1"/>
    <w:basedOn w:val="a0"/>
    <w:uiPriority w:val="99"/>
    <w:semiHidden/>
    <w:locked/>
    <w:rsid w:val="004E447A"/>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F7D6-6276-4EDE-AD0A-ACE63CA5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2876</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2019-02-01T11:37:00Z</cp:lastPrinted>
  <dcterms:created xsi:type="dcterms:W3CDTF">2017-12-13T09:38:00Z</dcterms:created>
  <dcterms:modified xsi:type="dcterms:W3CDTF">2019-02-04T08:09:00Z</dcterms:modified>
</cp:coreProperties>
</file>